
<file path=[Content_Types].xml><?xml version="1.0" encoding="utf-8"?>
<Types xmlns="http://schemas.openxmlformats.org/package/2006/content-types">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403972" w14:textId="77777777" w:rsidR="00B75AEB" w:rsidRPr="00B75AEB" w:rsidRDefault="00B75AEB" w:rsidP="00B75AEB">
      <w:pPr>
        <w:tabs>
          <w:tab w:val="left" w:pos="900"/>
        </w:tabs>
        <w:spacing w:after="0" w:line="240" w:lineRule="auto"/>
        <w:jc w:val="both"/>
        <w:rPr>
          <w:rFonts w:ascii="Times New Roman" w:eastAsia="Times New Roman" w:hAnsi="Times New Roman" w:cs="Times New Roman"/>
          <w:sz w:val="24"/>
          <w:szCs w:val="24"/>
          <w:lang w:eastAsia="lt-LT"/>
        </w:rPr>
      </w:pPr>
    </w:p>
    <w:p w14:paraId="2DE896C4" w14:textId="77777777" w:rsidR="00B75AEB" w:rsidRPr="00B75AEB" w:rsidRDefault="00B75AEB" w:rsidP="00B75AEB">
      <w:pPr>
        <w:tabs>
          <w:tab w:val="left" w:pos="900"/>
        </w:tabs>
        <w:spacing w:after="0" w:line="360" w:lineRule="auto"/>
        <w:jc w:val="center"/>
        <w:rPr>
          <w:rFonts w:ascii="Times New Roman" w:eastAsia="Times New Roman" w:hAnsi="Times New Roman" w:cs="Times New Roman"/>
          <w:b/>
          <w:sz w:val="36"/>
          <w:szCs w:val="36"/>
          <w:lang w:eastAsia="lt-LT"/>
        </w:rPr>
      </w:pPr>
    </w:p>
    <w:p w14:paraId="4EECBA90" w14:textId="77777777" w:rsidR="00B75AEB" w:rsidRPr="00B75AEB" w:rsidRDefault="00B75AEB" w:rsidP="00B75AEB">
      <w:pPr>
        <w:tabs>
          <w:tab w:val="left" w:pos="900"/>
        </w:tabs>
        <w:spacing w:after="0" w:line="360" w:lineRule="auto"/>
        <w:jc w:val="center"/>
        <w:rPr>
          <w:rFonts w:ascii="Times New Roman" w:eastAsia="Times New Roman" w:hAnsi="Times New Roman" w:cs="Times New Roman"/>
          <w:b/>
          <w:color w:val="548DD4"/>
          <w:sz w:val="40"/>
          <w:szCs w:val="40"/>
          <w:lang w:eastAsia="lt-LT"/>
        </w:rPr>
      </w:pPr>
      <w:r w:rsidRPr="00B75AEB">
        <w:rPr>
          <w:rFonts w:ascii="Times New Roman" w:eastAsia="Times New Roman" w:hAnsi="Times New Roman" w:cs="Times New Roman"/>
          <w:b/>
          <w:sz w:val="40"/>
          <w:szCs w:val="40"/>
          <w:lang w:eastAsia="lt-LT"/>
        </w:rPr>
        <w:t>VARĖNOS GLOBOS NAMŲ</w:t>
      </w:r>
    </w:p>
    <w:p w14:paraId="6ABE0C96" w14:textId="77777777" w:rsidR="00B75AEB" w:rsidRPr="00B75AEB" w:rsidRDefault="00B75AEB" w:rsidP="00B75AEB">
      <w:pPr>
        <w:tabs>
          <w:tab w:val="left" w:pos="900"/>
        </w:tabs>
        <w:spacing w:after="0" w:line="360" w:lineRule="auto"/>
        <w:jc w:val="center"/>
        <w:rPr>
          <w:rFonts w:ascii="Times New Roman" w:eastAsia="Times New Roman" w:hAnsi="Times New Roman" w:cs="Times New Roman"/>
          <w:b/>
          <w:sz w:val="40"/>
          <w:szCs w:val="40"/>
          <w:lang w:eastAsia="lt-LT"/>
        </w:rPr>
      </w:pPr>
      <w:r w:rsidRPr="00B75AEB">
        <w:rPr>
          <w:rFonts w:ascii="Times New Roman" w:eastAsia="Times New Roman" w:hAnsi="Times New Roman" w:cs="Times New Roman"/>
          <w:b/>
          <w:sz w:val="40"/>
          <w:szCs w:val="40"/>
          <w:lang w:eastAsia="lt-LT"/>
        </w:rPr>
        <w:t>20</w:t>
      </w:r>
      <w:r w:rsidR="00881EDD">
        <w:rPr>
          <w:rFonts w:ascii="Times New Roman" w:eastAsia="Times New Roman" w:hAnsi="Times New Roman" w:cs="Times New Roman"/>
          <w:b/>
          <w:sz w:val="40"/>
          <w:szCs w:val="40"/>
          <w:lang w:eastAsia="lt-LT"/>
        </w:rPr>
        <w:t>20</w:t>
      </w:r>
      <w:r w:rsidRPr="00B75AEB">
        <w:rPr>
          <w:rFonts w:ascii="Times New Roman" w:eastAsia="Times New Roman" w:hAnsi="Times New Roman" w:cs="Times New Roman"/>
          <w:b/>
          <w:sz w:val="40"/>
          <w:szCs w:val="40"/>
          <w:lang w:eastAsia="lt-LT"/>
        </w:rPr>
        <w:t xml:space="preserve"> METŲ VEIKLOS ATASKAITA</w:t>
      </w:r>
    </w:p>
    <w:p w14:paraId="17F5D460" w14:textId="77777777" w:rsidR="00B75AEB" w:rsidRPr="00B75AEB" w:rsidRDefault="00B75AEB" w:rsidP="00B75AEB">
      <w:pPr>
        <w:tabs>
          <w:tab w:val="left" w:pos="900"/>
          <w:tab w:val="left" w:pos="5940"/>
          <w:tab w:val="left" w:pos="6120"/>
        </w:tabs>
        <w:spacing w:after="0" w:line="360" w:lineRule="auto"/>
        <w:jc w:val="both"/>
        <w:rPr>
          <w:rFonts w:ascii="Times New Roman" w:eastAsia="Times New Roman" w:hAnsi="Times New Roman" w:cs="Times New Roman"/>
          <w:sz w:val="24"/>
          <w:szCs w:val="24"/>
          <w:lang w:eastAsia="lt-LT"/>
        </w:rPr>
      </w:pPr>
    </w:p>
    <w:p w14:paraId="4CE12058" w14:textId="77777777" w:rsidR="00B75AEB" w:rsidRPr="00B75AEB" w:rsidRDefault="00AC7239" w:rsidP="00B75AEB">
      <w:pPr>
        <w:tabs>
          <w:tab w:val="left" w:pos="900"/>
          <w:tab w:val="left" w:pos="5940"/>
          <w:tab w:val="left" w:pos="6120"/>
        </w:tabs>
        <w:spacing w:after="0" w:line="360" w:lineRule="auto"/>
        <w:jc w:val="both"/>
        <w:rPr>
          <w:rFonts w:ascii="Times New Roman" w:eastAsia="Times New Roman" w:hAnsi="Times New Roman" w:cs="Times New Roman"/>
          <w:sz w:val="24"/>
          <w:szCs w:val="24"/>
          <w:lang w:eastAsia="lt-LT"/>
        </w:rPr>
      </w:pPr>
      <w:r>
        <w:rPr>
          <w:noProof/>
          <w:lang w:eastAsia="lt-LT"/>
        </w:rPr>
        <w:drawing>
          <wp:inline distT="0" distB="0" distL="0" distR="0" wp14:anchorId="030019CA" wp14:editId="35EA10DB">
            <wp:extent cx="6120130" cy="4081145"/>
            <wp:effectExtent l="0" t="0" r="0" b="0"/>
            <wp:docPr id="3" name="Paveikslėli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20130" cy="4081145"/>
                    </a:xfrm>
                    <a:prstGeom prst="rect">
                      <a:avLst/>
                    </a:prstGeom>
                    <a:noFill/>
                    <a:ln>
                      <a:noFill/>
                    </a:ln>
                  </pic:spPr>
                </pic:pic>
              </a:graphicData>
            </a:graphic>
          </wp:inline>
        </w:drawing>
      </w:r>
    </w:p>
    <w:p w14:paraId="73A2B605" w14:textId="77777777" w:rsidR="00B75AEB" w:rsidRPr="00B75AEB" w:rsidRDefault="00B75AEB" w:rsidP="00B75AEB">
      <w:pPr>
        <w:tabs>
          <w:tab w:val="left" w:pos="900"/>
          <w:tab w:val="left" w:pos="5940"/>
          <w:tab w:val="left" w:pos="6120"/>
        </w:tabs>
        <w:spacing w:after="0" w:line="360" w:lineRule="auto"/>
        <w:jc w:val="both"/>
        <w:rPr>
          <w:rFonts w:ascii="Times New Roman" w:eastAsia="Times New Roman" w:hAnsi="Times New Roman" w:cs="Times New Roman"/>
          <w:sz w:val="24"/>
          <w:szCs w:val="24"/>
          <w:lang w:eastAsia="lt-LT"/>
        </w:rPr>
      </w:pPr>
    </w:p>
    <w:p w14:paraId="442DC6CB" w14:textId="77777777" w:rsidR="00B75AEB" w:rsidRPr="00B75AEB" w:rsidRDefault="00B75AEB" w:rsidP="00B75AEB">
      <w:pPr>
        <w:spacing w:after="0" w:line="240" w:lineRule="auto"/>
        <w:jc w:val="center"/>
        <w:rPr>
          <w:rFonts w:ascii="Times New Roman" w:eastAsia="Times New Roman" w:hAnsi="Times New Roman" w:cs="Times New Roman"/>
          <w:sz w:val="24"/>
          <w:szCs w:val="24"/>
          <w:lang w:eastAsia="lt-LT"/>
        </w:rPr>
      </w:pPr>
    </w:p>
    <w:p w14:paraId="2B301FA8" w14:textId="77777777" w:rsidR="00B75AEB" w:rsidRPr="00B75AEB" w:rsidRDefault="00B75AEB" w:rsidP="00B75AEB">
      <w:pPr>
        <w:spacing w:after="0" w:line="240" w:lineRule="auto"/>
        <w:jc w:val="center"/>
        <w:rPr>
          <w:rFonts w:ascii="Times New Roman" w:eastAsia="Times New Roman" w:hAnsi="Times New Roman" w:cs="Times New Roman"/>
          <w:sz w:val="24"/>
          <w:szCs w:val="24"/>
          <w:lang w:eastAsia="lt-LT"/>
        </w:rPr>
      </w:pPr>
    </w:p>
    <w:p w14:paraId="703B3590" w14:textId="77777777" w:rsidR="00B75AEB" w:rsidRPr="00B75AEB" w:rsidRDefault="00B75AEB" w:rsidP="00B75AEB">
      <w:pPr>
        <w:spacing w:after="0" w:line="240" w:lineRule="auto"/>
        <w:jc w:val="center"/>
        <w:rPr>
          <w:rFonts w:ascii="Times New Roman" w:eastAsia="Times New Roman" w:hAnsi="Times New Roman" w:cs="Times New Roman"/>
          <w:sz w:val="24"/>
          <w:szCs w:val="24"/>
          <w:lang w:eastAsia="lt-LT"/>
        </w:rPr>
      </w:pPr>
    </w:p>
    <w:p w14:paraId="2A82C4BC" w14:textId="77777777" w:rsidR="00B75AEB" w:rsidRPr="00B75AEB" w:rsidRDefault="00B75AEB" w:rsidP="00B75AEB">
      <w:pPr>
        <w:spacing w:after="0" w:line="240" w:lineRule="auto"/>
        <w:jc w:val="center"/>
        <w:rPr>
          <w:rFonts w:ascii="Times New Roman" w:eastAsia="Times New Roman" w:hAnsi="Times New Roman" w:cs="Times New Roman"/>
          <w:sz w:val="24"/>
          <w:szCs w:val="24"/>
          <w:lang w:eastAsia="lt-LT"/>
        </w:rPr>
      </w:pPr>
    </w:p>
    <w:p w14:paraId="75C217AA" w14:textId="77777777" w:rsidR="00B75AEB" w:rsidRPr="00B75AEB" w:rsidRDefault="00B75AEB" w:rsidP="00B75AEB">
      <w:pPr>
        <w:spacing w:after="0" w:line="240" w:lineRule="auto"/>
        <w:jc w:val="center"/>
        <w:rPr>
          <w:rFonts w:ascii="Times New Roman" w:eastAsia="Times New Roman" w:hAnsi="Times New Roman" w:cs="Times New Roman"/>
          <w:sz w:val="24"/>
          <w:szCs w:val="24"/>
          <w:lang w:eastAsia="lt-LT"/>
        </w:rPr>
      </w:pPr>
    </w:p>
    <w:p w14:paraId="3212DDE1" w14:textId="77777777" w:rsidR="00B75AEB" w:rsidRPr="00B75AEB" w:rsidRDefault="00B75AEB" w:rsidP="00B75AEB">
      <w:pPr>
        <w:spacing w:after="0" w:line="240" w:lineRule="auto"/>
        <w:jc w:val="center"/>
        <w:rPr>
          <w:rFonts w:ascii="Times New Roman" w:eastAsia="Times New Roman" w:hAnsi="Times New Roman" w:cs="Times New Roman"/>
          <w:sz w:val="24"/>
          <w:szCs w:val="24"/>
          <w:lang w:eastAsia="lt-LT"/>
        </w:rPr>
      </w:pPr>
    </w:p>
    <w:p w14:paraId="18D6C3CD" w14:textId="77777777" w:rsidR="00B75AEB" w:rsidRPr="00B75AEB" w:rsidRDefault="00B75AEB" w:rsidP="00B75AEB">
      <w:pPr>
        <w:spacing w:after="0" w:line="240" w:lineRule="auto"/>
        <w:jc w:val="center"/>
        <w:rPr>
          <w:rFonts w:ascii="Times New Roman" w:eastAsia="Times New Roman" w:hAnsi="Times New Roman" w:cs="Times New Roman"/>
          <w:sz w:val="24"/>
          <w:szCs w:val="24"/>
          <w:lang w:eastAsia="lt-LT"/>
        </w:rPr>
      </w:pPr>
    </w:p>
    <w:p w14:paraId="022258C2" w14:textId="77777777" w:rsidR="00B75AEB" w:rsidRPr="00B75AEB" w:rsidRDefault="00B75AEB" w:rsidP="00B75AEB">
      <w:pPr>
        <w:spacing w:after="0" w:line="240" w:lineRule="auto"/>
        <w:jc w:val="center"/>
        <w:rPr>
          <w:rFonts w:ascii="Times New Roman" w:eastAsia="Times New Roman" w:hAnsi="Times New Roman" w:cs="Times New Roman"/>
          <w:sz w:val="24"/>
          <w:szCs w:val="24"/>
          <w:lang w:eastAsia="lt-LT"/>
        </w:rPr>
      </w:pPr>
    </w:p>
    <w:p w14:paraId="7AB3B050" w14:textId="77777777" w:rsidR="00B75AEB" w:rsidRPr="00B75AEB" w:rsidRDefault="00B75AEB" w:rsidP="00B75AEB">
      <w:pPr>
        <w:spacing w:after="0" w:line="240" w:lineRule="auto"/>
        <w:jc w:val="center"/>
        <w:rPr>
          <w:rFonts w:ascii="Times New Roman" w:eastAsia="Times New Roman" w:hAnsi="Times New Roman" w:cs="Times New Roman"/>
          <w:sz w:val="24"/>
          <w:szCs w:val="24"/>
          <w:lang w:eastAsia="lt-LT"/>
        </w:rPr>
      </w:pPr>
    </w:p>
    <w:p w14:paraId="5A7FE2DA" w14:textId="77777777" w:rsidR="00B75AEB" w:rsidRDefault="00B75AEB" w:rsidP="00AC7239">
      <w:pPr>
        <w:tabs>
          <w:tab w:val="left" w:pos="900"/>
          <w:tab w:val="left" w:pos="5940"/>
          <w:tab w:val="left" w:pos="6120"/>
        </w:tabs>
        <w:spacing w:after="0" w:line="360" w:lineRule="auto"/>
        <w:rPr>
          <w:rFonts w:ascii="Times New Roman" w:eastAsia="Times New Roman" w:hAnsi="Times New Roman" w:cs="Times New Roman"/>
          <w:sz w:val="24"/>
          <w:szCs w:val="24"/>
          <w:lang w:eastAsia="lt-LT"/>
        </w:rPr>
      </w:pPr>
    </w:p>
    <w:p w14:paraId="772EA46D" w14:textId="77777777" w:rsidR="00AC7239" w:rsidRPr="00B75AEB" w:rsidRDefault="00AC7239" w:rsidP="00AC7239">
      <w:pPr>
        <w:tabs>
          <w:tab w:val="left" w:pos="900"/>
          <w:tab w:val="left" w:pos="5940"/>
          <w:tab w:val="left" w:pos="6120"/>
        </w:tabs>
        <w:spacing w:after="0" w:line="360" w:lineRule="auto"/>
        <w:rPr>
          <w:rFonts w:ascii="Times New Roman" w:eastAsia="Times New Roman" w:hAnsi="Times New Roman" w:cs="Times New Roman"/>
          <w:b/>
          <w:sz w:val="28"/>
          <w:szCs w:val="28"/>
          <w:lang w:eastAsia="lt-LT"/>
        </w:rPr>
      </w:pPr>
    </w:p>
    <w:p w14:paraId="5366E4A1" w14:textId="77777777" w:rsidR="00B75AEB" w:rsidRPr="00B75AEB" w:rsidRDefault="00B75AEB" w:rsidP="00B75AEB">
      <w:pPr>
        <w:tabs>
          <w:tab w:val="left" w:pos="900"/>
          <w:tab w:val="left" w:pos="5940"/>
          <w:tab w:val="left" w:pos="6120"/>
        </w:tabs>
        <w:spacing w:after="0" w:line="360" w:lineRule="auto"/>
        <w:jc w:val="center"/>
        <w:rPr>
          <w:rFonts w:ascii="Times New Roman" w:eastAsia="Times New Roman" w:hAnsi="Times New Roman" w:cs="Times New Roman"/>
          <w:b/>
          <w:sz w:val="28"/>
          <w:szCs w:val="28"/>
          <w:lang w:eastAsia="lt-LT"/>
        </w:rPr>
      </w:pPr>
    </w:p>
    <w:p w14:paraId="2D5DD838" w14:textId="77777777" w:rsidR="00B75AEB" w:rsidRPr="00B75AEB" w:rsidRDefault="00B75AEB" w:rsidP="00B75AEB">
      <w:pPr>
        <w:tabs>
          <w:tab w:val="left" w:pos="900"/>
          <w:tab w:val="left" w:pos="5940"/>
          <w:tab w:val="left" w:pos="6120"/>
        </w:tabs>
        <w:spacing w:after="0" w:line="360" w:lineRule="auto"/>
        <w:jc w:val="center"/>
        <w:rPr>
          <w:rFonts w:ascii="Times New Roman" w:eastAsia="Times New Roman" w:hAnsi="Times New Roman" w:cs="Times New Roman"/>
          <w:sz w:val="24"/>
          <w:szCs w:val="24"/>
          <w:lang w:eastAsia="lt-LT"/>
        </w:rPr>
      </w:pPr>
      <w:r w:rsidRPr="00B75AEB">
        <w:rPr>
          <w:rFonts w:ascii="Times New Roman" w:eastAsia="Times New Roman" w:hAnsi="Times New Roman" w:cs="Times New Roman"/>
          <w:b/>
          <w:sz w:val="28"/>
          <w:szCs w:val="28"/>
          <w:lang w:eastAsia="lt-LT"/>
        </w:rPr>
        <w:t>Varėna, 202</w:t>
      </w:r>
      <w:r w:rsidR="00BE4A79">
        <w:rPr>
          <w:rFonts w:ascii="Times New Roman" w:eastAsia="Times New Roman" w:hAnsi="Times New Roman" w:cs="Times New Roman"/>
          <w:b/>
          <w:sz w:val="28"/>
          <w:szCs w:val="28"/>
          <w:lang w:eastAsia="lt-LT"/>
        </w:rPr>
        <w:t>1</w:t>
      </w:r>
    </w:p>
    <w:p w14:paraId="043CAD1F" w14:textId="77777777" w:rsidR="00B75AEB" w:rsidRPr="00B75AEB" w:rsidRDefault="00B75AEB" w:rsidP="00B75AEB">
      <w:pPr>
        <w:tabs>
          <w:tab w:val="left" w:pos="900"/>
          <w:tab w:val="left" w:pos="5940"/>
          <w:tab w:val="left" w:pos="6120"/>
        </w:tabs>
        <w:spacing w:after="0" w:line="360" w:lineRule="auto"/>
        <w:jc w:val="center"/>
        <w:rPr>
          <w:rFonts w:ascii="Times New Roman" w:eastAsia="Times New Roman" w:hAnsi="Times New Roman" w:cs="Times New Roman"/>
          <w:b/>
          <w:sz w:val="28"/>
          <w:szCs w:val="28"/>
          <w:lang w:eastAsia="lt-LT"/>
        </w:rPr>
      </w:pPr>
    </w:p>
    <w:p w14:paraId="26CA2A65" w14:textId="77777777" w:rsidR="00B75AEB" w:rsidRPr="00B75AEB" w:rsidRDefault="00B75AEB" w:rsidP="00B75AEB">
      <w:pPr>
        <w:spacing w:after="0" w:line="360" w:lineRule="auto"/>
        <w:jc w:val="center"/>
        <w:rPr>
          <w:rFonts w:ascii="Times New Roman" w:eastAsia="Times New Roman" w:hAnsi="Times New Roman" w:cs="Times New Roman"/>
          <w:b/>
          <w:bCs/>
          <w:sz w:val="32"/>
          <w:szCs w:val="32"/>
          <w:lang w:eastAsia="lt-LT"/>
        </w:rPr>
      </w:pPr>
      <w:r w:rsidRPr="00B75AEB">
        <w:rPr>
          <w:rFonts w:ascii="Times New Roman" w:eastAsia="Times New Roman" w:hAnsi="Times New Roman" w:cs="Times New Roman"/>
          <w:b/>
          <w:bCs/>
          <w:sz w:val="32"/>
          <w:szCs w:val="32"/>
          <w:lang w:eastAsia="lt-LT"/>
        </w:rPr>
        <w:lastRenderedPageBreak/>
        <w:t>Turinys</w:t>
      </w:r>
    </w:p>
    <w:p w14:paraId="34C93E02" w14:textId="77777777" w:rsidR="00B75AEB" w:rsidRPr="00B75AEB" w:rsidRDefault="00B75AEB" w:rsidP="00B75AEB">
      <w:pPr>
        <w:spacing w:after="0" w:line="360" w:lineRule="auto"/>
        <w:jc w:val="center"/>
        <w:rPr>
          <w:rFonts w:ascii="Times New Roman" w:eastAsia="Times New Roman" w:hAnsi="Times New Roman" w:cs="Times New Roman"/>
          <w:b/>
          <w:bCs/>
          <w:sz w:val="32"/>
          <w:szCs w:val="32"/>
          <w:lang w:eastAsia="lt-LT"/>
        </w:rPr>
      </w:pPr>
    </w:p>
    <w:p w14:paraId="275C99FC" w14:textId="77777777" w:rsidR="00B75AEB" w:rsidRPr="00B75AEB" w:rsidRDefault="00C54A8E" w:rsidP="00B75AEB">
      <w:pPr>
        <w:tabs>
          <w:tab w:val="right" w:leader="dot" w:pos="9628"/>
        </w:tabs>
        <w:spacing w:after="0" w:line="360" w:lineRule="auto"/>
        <w:rPr>
          <w:rFonts w:ascii="Times New Roman" w:eastAsia="Times New Roman" w:hAnsi="Times New Roman" w:cs="Times New Roman"/>
          <w:noProof/>
          <w:sz w:val="24"/>
          <w:szCs w:val="24"/>
          <w:lang w:eastAsia="lt-LT"/>
        </w:rPr>
      </w:pPr>
      <w:r w:rsidRPr="00B75AEB">
        <w:rPr>
          <w:rFonts w:ascii="Times New Roman" w:eastAsia="Times New Roman" w:hAnsi="Times New Roman" w:cs="Times New Roman"/>
          <w:noProof/>
          <w:sz w:val="24"/>
          <w:szCs w:val="24"/>
          <w:highlight w:val="yellow"/>
          <w:lang w:eastAsia="lt-LT"/>
        </w:rPr>
        <w:fldChar w:fldCharType="begin"/>
      </w:r>
      <w:r w:rsidR="00B75AEB" w:rsidRPr="00B75AEB">
        <w:rPr>
          <w:rFonts w:ascii="Times New Roman" w:eastAsia="Times New Roman" w:hAnsi="Times New Roman" w:cs="Times New Roman"/>
          <w:noProof/>
          <w:sz w:val="24"/>
          <w:szCs w:val="24"/>
          <w:highlight w:val="yellow"/>
          <w:lang w:eastAsia="lt-LT"/>
        </w:rPr>
        <w:instrText xml:space="preserve"> TOC \o "1-3" \h \z \u </w:instrText>
      </w:r>
      <w:r w:rsidRPr="00B75AEB">
        <w:rPr>
          <w:rFonts w:ascii="Times New Roman" w:eastAsia="Times New Roman" w:hAnsi="Times New Roman" w:cs="Times New Roman"/>
          <w:noProof/>
          <w:sz w:val="24"/>
          <w:szCs w:val="24"/>
          <w:highlight w:val="yellow"/>
          <w:lang w:eastAsia="lt-LT"/>
        </w:rPr>
        <w:fldChar w:fldCharType="separate"/>
      </w:r>
      <w:r w:rsidR="00B75AEB" w:rsidRPr="00B75AEB">
        <w:rPr>
          <w:rFonts w:ascii="Times New Roman" w:eastAsia="Times New Roman" w:hAnsi="Times New Roman" w:cs="Times New Roman"/>
          <w:noProof/>
          <w:sz w:val="24"/>
          <w:szCs w:val="24"/>
          <w:lang w:eastAsia="lt-LT"/>
        </w:rPr>
        <w:t>I. ĮSTAIGOS PRISTATYMAS</w:t>
      </w:r>
      <w:r w:rsidR="00B75AEB" w:rsidRPr="00B75AEB">
        <w:rPr>
          <w:rFonts w:ascii="Times New Roman" w:eastAsia="Times New Roman" w:hAnsi="Times New Roman" w:cs="Times New Roman"/>
          <w:noProof/>
          <w:sz w:val="24"/>
          <w:szCs w:val="24"/>
          <w:lang w:eastAsia="lt-LT"/>
        </w:rPr>
        <w:tab/>
        <w:t>3</w:t>
      </w:r>
    </w:p>
    <w:p w14:paraId="268C286C" w14:textId="77777777" w:rsidR="00B75AEB" w:rsidRPr="00B75AEB" w:rsidRDefault="00B75AEB" w:rsidP="00B75AEB">
      <w:pPr>
        <w:spacing w:after="0" w:line="360" w:lineRule="auto"/>
        <w:jc w:val="both"/>
        <w:rPr>
          <w:rFonts w:ascii="Times New Roman" w:eastAsia="Times New Roman" w:hAnsi="Times New Roman" w:cs="Times New Roman"/>
          <w:noProof/>
          <w:sz w:val="24"/>
          <w:szCs w:val="24"/>
          <w:lang w:eastAsia="lt-LT"/>
        </w:rPr>
      </w:pPr>
      <w:r w:rsidRPr="00B75AEB">
        <w:rPr>
          <w:rFonts w:ascii="Times New Roman" w:eastAsia="Times New Roman" w:hAnsi="Times New Roman" w:cs="Times New Roman"/>
          <w:noProof/>
          <w:sz w:val="24"/>
          <w:szCs w:val="24"/>
          <w:lang w:eastAsia="lt-LT"/>
        </w:rPr>
        <w:t>II. GLOBOS NAMŲ VYKDYTA VEIKLA .......................................................................................4</w:t>
      </w:r>
    </w:p>
    <w:p w14:paraId="69F782D6" w14:textId="77777777" w:rsidR="00B75AEB" w:rsidRPr="00B75AEB" w:rsidRDefault="00B75AEB" w:rsidP="00B75AEB">
      <w:pPr>
        <w:spacing w:after="0" w:line="360" w:lineRule="auto"/>
        <w:jc w:val="both"/>
        <w:rPr>
          <w:rFonts w:ascii="Times New Roman" w:eastAsia="Times New Roman" w:hAnsi="Times New Roman" w:cs="Times New Roman"/>
          <w:noProof/>
          <w:sz w:val="24"/>
          <w:szCs w:val="24"/>
          <w:lang w:eastAsia="lt-LT"/>
        </w:rPr>
      </w:pPr>
      <w:r w:rsidRPr="00B75AEB">
        <w:rPr>
          <w:rFonts w:ascii="Times New Roman" w:eastAsia="Times New Roman" w:hAnsi="Times New Roman" w:cs="Times New Roman"/>
          <w:noProof/>
          <w:sz w:val="24"/>
          <w:szCs w:val="24"/>
          <w:lang w:eastAsia="lt-LT"/>
        </w:rPr>
        <w:t>2.1. Personalas......................................................................................................................................4</w:t>
      </w:r>
    </w:p>
    <w:p w14:paraId="57633025" w14:textId="12F23599" w:rsidR="00B75AEB" w:rsidRPr="00B75AEB" w:rsidRDefault="00B75AEB" w:rsidP="00B75AEB">
      <w:pPr>
        <w:spacing w:after="0" w:line="360" w:lineRule="auto"/>
        <w:jc w:val="both"/>
        <w:rPr>
          <w:rFonts w:ascii="Times New Roman" w:eastAsia="Times New Roman" w:hAnsi="Times New Roman" w:cs="Times New Roman"/>
          <w:noProof/>
          <w:sz w:val="24"/>
          <w:szCs w:val="24"/>
          <w:lang w:eastAsia="lt-LT"/>
        </w:rPr>
      </w:pPr>
      <w:r w:rsidRPr="00B75AEB">
        <w:rPr>
          <w:rFonts w:ascii="Times New Roman" w:eastAsia="Times New Roman" w:hAnsi="Times New Roman" w:cs="Times New Roman"/>
          <w:noProof/>
          <w:sz w:val="24"/>
          <w:szCs w:val="24"/>
          <w:lang w:eastAsia="lt-LT"/>
        </w:rPr>
        <w:t>III. SOCIALINĖS GLOBOS PASLAUGŲ APŽVALGA...................................................................</w:t>
      </w:r>
      <w:r w:rsidR="00FC4A12">
        <w:rPr>
          <w:rFonts w:ascii="Times New Roman" w:eastAsia="Times New Roman" w:hAnsi="Times New Roman" w:cs="Times New Roman"/>
          <w:noProof/>
          <w:sz w:val="24"/>
          <w:szCs w:val="24"/>
          <w:lang w:eastAsia="lt-LT"/>
        </w:rPr>
        <w:t>7</w:t>
      </w:r>
    </w:p>
    <w:p w14:paraId="133AE492" w14:textId="77777777" w:rsidR="00B75AEB" w:rsidRPr="00B75AEB" w:rsidRDefault="00B75AEB" w:rsidP="00B75AEB">
      <w:pPr>
        <w:spacing w:after="0" w:line="360" w:lineRule="auto"/>
        <w:jc w:val="both"/>
        <w:rPr>
          <w:rFonts w:ascii="Times New Roman" w:eastAsia="Times New Roman" w:hAnsi="Times New Roman" w:cs="Times New Roman"/>
          <w:noProof/>
          <w:sz w:val="24"/>
          <w:szCs w:val="24"/>
          <w:lang w:eastAsia="lt-LT"/>
        </w:rPr>
      </w:pPr>
      <w:r w:rsidRPr="00B75AEB">
        <w:rPr>
          <w:rFonts w:ascii="Times New Roman" w:eastAsia="Times New Roman" w:hAnsi="Times New Roman" w:cs="Times New Roman"/>
          <w:noProof/>
          <w:sz w:val="24"/>
          <w:szCs w:val="24"/>
          <w:lang w:eastAsia="lt-LT"/>
        </w:rPr>
        <w:t>3.1. Trumpa socialinės globos paslaugų gavėjų charakteristika...........................................................9</w:t>
      </w:r>
    </w:p>
    <w:p w14:paraId="555F6272" w14:textId="77777777" w:rsidR="00B75AEB" w:rsidRPr="00B75AEB" w:rsidRDefault="00B75AEB" w:rsidP="00B75AEB">
      <w:pPr>
        <w:spacing w:after="0" w:line="360" w:lineRule="auto"/>
        <w:jc w:val="both"/>
        <w:rPr>
          <w:rFonts w:ascii="Times New Roman" w:eastAsia="Times New Roman" w:hAnsi="Times New Roman" w:cs="Times New Roman"/>
          <w:noProof/>
          <w:sz w:val="24"/>
          <w:szCs w:val="24"/>
          <w:lang w:eastAsia="lt-LT"/>
        </w:rPr>
      </w:pPr>
      <w:r w:rsidRPr="00B75AEB">
        <w:rPr>
          <w:rFonts w:ascii="Times New Roman" w:eastAsia="Times New Roman" w:hAnsi="Times New Roman" w:cs="Times New Roman"/>
          <w:noProof/>
          <w:sz w:val="24"/>
          <w:szCs w:val="24"/>
          <w:lang w:eastAsia="lt-LT"/>
        </w:rPr>
        <w:t>3.2. Buitis ir asmens higiena...............................................................................................................10</w:t>
      </w:r>
    </w:p>
    <w:p w14:paraId="47508C1A" w14:textId="77777777" w:rsidR="00B75AEB" w:rsidRPr="00B75AEB" w:rsidRDefault="00B75AEB" w:rsidP="00B75AEB">
      <w:pPr>
        <w:spacing w:after="0" w:line="360" w:lineRule="auto"/>
        <w:jc w:val="both"/>
        <w:rPr>
          <w:rFonts w:ascii="Times New Roman" w:eastAsia="Times New Roman" w:hAnsi="Times New Roman" w:cs="Times New Roman"/>
          <w:noProof/>
          <w:sz w:val="24"/>
          <w:szCs w:val="24"/>
          <w:lang w:eastAsia="lt-LT"/>
        </w:rPr>
      </w:pPr>
      <w:r w:rsidRPr="00B75AEB">
        <w:rPr>
          <w:rFonts w:ascii="Times New Roman" w:eastAsia="Times New Roman" w:hAnsi="Times New Roman" w:cs="Times New Roman"/>
          <w:noProof/>
          <w:sz w:val="24"/>
          <w:szCs w:val="24"/>
          <w:lang w:eastAsia="lt-LT"/>
        </w:rPr>
        <w:t>3.3. Aplinka ir gyvenimo sąlygos.......................................................................................................11</w:t>
      </w:r>
    </w:p>
    <w:p w14:paraId="781B8F5E" w14:textId="77777777" w:rsidR="00B75AEB" w:rsidRPr="00B75AEB" w:rsidRDefault="00B75AEB" w:rsidP="00B75AEB">
      <w:pPr>
        <w:spacing w:after="0" w:line="360" w:lineRule="auto"/>
        <w:jc w:val="both"/>
        <w:rPr>
          <w:rFonts w:ascii="Times New Roman" w:eastAsia="Times New Roman" w:hAnsi="Times New Roman" w:cs="Times New Roman"/>
          <w:noProof/>
          <w:sz w:val="24"/>
          <w:szCs w:val="24"/>
          <w:lang w:eastAsia="lt-LT"/>
        </w:rPr>
      </w:pPr>
      <w:r w:rsidRPr="00B75AEB">
        <w:rPr>
          <w:rFonts w:ascii="Times New Roman" w:eastAsia="Times New Roman" w:hAnsi="Times New Roman" w:cs="Times New Roman"/>
          <w:noProof/>
          <w:sz w:val="24"/>
          <w:szCs w:val="24"/>
          <w:lang w:eastAsia="lt-LT"/>
        </w:rPr>
        <w:t>3.4. Mityba..........................................................................................................................................11</w:t>
      </w:r>
    </w:p>
    <w:p w14:paraId="545805C1" w14:textId="77777777" w:rsidR="00B75AEB" w:rsidRPr="00B75AEB" w:rsidRDefault="00B75AEB" w:rsidP="00B75AEB">
      <w:pPr>
        <w:spacing w:after="0" w:line="360" w:lineRule="auto"/>
        <w:jc w:val="both"/>
        <w:rPr>
          <w:rFonts w:ascii="Times New Roman" w:eastAsia="Times New Roman" w:hAnsi="Times New Roman" w:cs="Times New Roman"/>
          <w:noProof/>
          <w:sz w:val="24"/>
          <w:szCs w:val="24"/>
          <w:lang w:eastAsia="lt-LT"/>
        </w:rPr>
      </w:pPr>
      <w:r w:rsidRPr="00B75AEB">
        <w:rPr>
          <w:rFonts w:ascii="Times New Roman" w:eastAsia="Times New Roman" w:hAnsi="Times New Roman" w:cs="Times New Roman"/>
          <w:noProof/>
          <w:sz w:val="24"/>
          <w:szCs w:val="24"/>
          <w:lang w:eastAsia="lt-LT"/>
        </w:rPr>
        <w:t>3.5. Socialinio darbo veikla................................................................................................................12</w:t>
      </w:r>
    </w:p>
    <w:p w14:paraId="4FE199A6" w14:textId="77777777" w:rsidR="00B75AEB" w:rsidRPr="00B75AEB" w:rsidRDefault="00C54A8E" w:rsidP="00B75AEB">
      <w:pPr>
        <w:tabs>
          <w:tab w:val="left" w:pos="900"/>
          <w:tab w:val="left" w:pos="5940"/>
          <w:tab w:val="left" w:pos="6120"/>
        </w:tabs>
        <w:spacing w:after="0" w:line="360" w:lineRule="auto"/>
        <w:jc w:val="both"/>
        <w:rPr>
          <w:rFonts w:ascii="Times New Roman" w:eastAsia="Times New Roman" w:hAnsi="Times New Roman" w:cs="Times New Roman"/>
          <w:bCs/>
          <w:noProof/>
          <w:sz w:val="24"/>
          <w:szCs w:val="24"/>
          <w:lang w:eastAsia="lt-LT"/>
        </w:rPr>
      </w:pPr>
      <w:r w:rsidRPr="00B75AEB">
        <w:rPr>
          <w:rFonts w:ascii="Times New Roman" w:eastAsia="Times New Roman" w:hAnsi="Times New Roman" w:cs="Times New Roman"/>
          <w:bCs/>
          <w:noProof/>
          <w:sz w:val="24"/>
          <w:szCs w:val="24"/>
          <w:highlight w:val="yellow"/>
          <w:lang w:eastAsia="lt-LT"/>
        </w:rPr>
        <w:fldChar w:fldCharType="end"/>
      </w:r>
      <w:r w:rsidR="00B75AEB" w:rsidRPr="00B75AEB">
        <w:rPr>
          <w:rFonts w:ascii="Times New Roman" w:eastAsia="Times New Roman" w:hAnsi="Times New Roman" w:cs="Times New Roman"/>
          <w:bCs/>
          <w:noProof/>
          <w:sz w:val="24"/>
          <w:szCs w:val="24"/>
          <w:lang w:eastAsia="lt-LT"/>
        </w:rPr>
        <w:t>IV. ASMENS SVEIKATOS PRIEŽIŪRA.........................................................................................13</w:t>
      </w:r>
    </w:p>
    <w:p w14:paraId="1CD05BA9" w14:textId="77777777" w:rsidR="00B75AEB" w:rsidRPr="00B75AEB" w:rsidRDefault="00B75AEB" w:rsidP="00B75AEB">
      <w:pPr>
        <w:tabs>
          <w:tab w:val="left" w:pos="900"/>
          <w:tab w:val="left" w:pos="5940"/>
          <w:tab w:val="left" w:pos="6120"/>
        </w:tabs>
        <w:spacing w:after="0" w:line="360" w:lineRule="auto"/>
        <w:jc w:val="both"/>
        <w:rPr>
          <w:rFonts w:ascii="Times New Roman" w:eastAsia="Times New Roman" w:hAnsi="Times New Roman" w:cs="Times New Roman"/>
          <w:bCs/>
          <w:noProof/>
          <w:sz w:val="24"/>
          <w:szCs w:val="24"/>
          <w:lang w:eastAsia="lt-LT"/>
        </w:rPr>
      </w:pPr>
      <w:r w:rsidRPr="00B75AEB">
        <w:rPr>
          <w:rFonts w:ascii="Times New Roman" w:eastAsia="Times New Roman" w:hAnsi="Times New Roman" w:cs="Times New Roman"/>
          <w:bCs/>
          <w:noProof/>
          <w:sz w:val="24"/>
          <w:szCs w:val="24"/>
          <w:lang w:eastAsia="lt-LT"/>
        </w:rPr>
        <w:t>4.1. Slaugos, sveikatos priežiūros apžvalga.......................................................................................13</w:t>
      </w:r>
    </w:p>
    <w:p w14:paraId="00591A85" w14:textId="77777777" w:rsidR="00B75AEB" w:rsidRPr="00B75AEB" w:rsidRDefault="00B75AEB" w:rsidP="00B75AEB">
      <w:pPr>
        <w:tabs>
          <w:tab w:val="left" w:pos="900"/>
          <w:tab w:val="left" w:pos="5940"/>
          <w:tab w:val="left" w:pos="6120"/>
        </w:tabs>
        <w:spacing w:after="0" w:line="360" w:lineRule="auto"/>
        <w:jc w:val="both"/>
        <w:rPr>
          <w:rFonts w:ascii="Times New Roman" w:eastAsia="Times New Roman" w:hAnsi="Times New Roman" w:cs="Times New Roman"/>
          <w:bCs/>
          <w:noProof/>
          <w:sz w:val="24"/>
          <w:szCs w:val="24"/>
          <w:lang w:eastAsia="lt-LT"/>
        </w:rPr>
      </w:pPr>
      <w:r w:rsidRPr="00B75AEB">
        <w:rPr>
          <w:rFonts w:ascii="Times New Roman" w:eastAsia="Times New Roman" w:hAnsi="Times New Roman" w:cs="Times New Roman"/>
          <w:bCs/>
          <w:noProof/>
          <w:sz w:val="24"/>
          <w:szCs w:val="24"/>
          <w:lang w:eastAsia="lt-LT"/>
        </w:rPr>
        <w:t>4.2. Kineziterapija..............................................................................................................................14</w:t>
      </w:r>
    </w:p>
    <w:p w14:paraId="755B15AA" w14:textId="77777777" w:rsidR="00B75AEB" w:rsidRPr="00B75AEB" w:rsidRDefault="00B75AEB" w:rsidP="00B75AEB">
      <w:pPr>
        <w:tabs>
          <w:tab w:val="left" w:pos="900"/>
          <w:tab w:val="left" w:pos="5940"/>
          <w:tab w:val="left" w:pos="6120"/>
        </w:tabs>
        <w:spacing w:after="0" w:line="360" w:lineRule="auto"/>
        <w:jc w:val="both"/>
        <w:rPr>
          <w:rFonts w:ascii="Times New Roman" w:eastAsia="Times New Roman" w:hAnsi="Times New Roman" w:cs="Times New Roman"/>
          <w:bCs/>
          <w:noProof/>
          <w:sz w:val="24"/>
          <w:szCs w:val="24"/>
          <w:lang w:eastAsia="lt-LT"/>
        </w:rPr>
      </w:pPr>
      <w:r w:rsidRPr="00B75AEB">
        <w:rPr>
          <w:rFonts w:ascii="Times New Roman" w:eastAsia="Times New Roman" w:hAnsi="Times New Roman" w:cs="Times New Roman"/>
          <w:bCs/>
          <w:noProof/>
          <w:sz w:val="24"/>
          <w:szCs w:val="24"/>
          <w:lang w:eastAsia="lt-LT"/>
        </w:rPr>
        <w:t>VI. FINANSINĖS VEIKLOS APŽVALGA......................................................................................15</w:t>
      </w:r>
    </w:p>
    <w:p w14:paraId="425B0130" w14:textId="77777777" w:rsidR="00B75AEB" w:rsidRPr="00B75AEB" w:rsidRDefault="00B75AEB" w:rsidP="00B75AEB">
      <w:pPr>
        <w:tabs>
          <w:tab w:val="left" w:pos="900"/>
          <w:tab w:val="left" w:pos="5940"/>
          <w:tab w:val="left" w:pos="6120"/>
        </w:tabs>
        <w:spacing w:after="0" w:line="360" w:lineRule="auto"/>
        <w:jc w:val="both"/>
        <w:rPr>
          <w:rFonts w:ascii="Times New Roman" w:eastAsia="Times New Roman" w:hAnsi="Times New Roman" w:cs="Times New Roman"/>
          <w:bCs/>
          <w:noProof/>
          <w:sz w:val="24"/>
          <w:szCs w:val="24"/>
          <w:lang w:eastAsia="lt-LT"/>
        </w:rPr>
      </w:pPr>
      <w:r w:rsidRPr="00B75AEB">
        <w:rPr>
          <w:rFonts w:ascii="Times New Roman" w:eastAsia="Times New Roman" w:hAnsi="Times New Roman" w:cs="Times New Roman"/>
          <w:bCs/>
          <w:noProof/>
          <w:sz w:val="24"/>
          <w:szCs w:val="24"/>
          <w:lang w:eastAsia="lt-LT"/>
        </w:rPr>
        <w:t>5.1. Globos namų finansavimas..........................................................................................................15</w:t>
      </w:r>
    </w:p>
    <w:p w14:paraId="38495BFD" w14:textId="68BD0FA5" w:rsidR="00B75AEB" w:rsidRPr="00B75AEB" w:rsidRDefault="00B75AEB" w:rsidP="00B75AEB">
      <w:pPr>
        <w:tabs>
          <w:tab w:val="left" w:pos="900"/>
          <w:tab w:val="left" w:pos="5940"/>
          <w:tab w:val="left" w:pos="6120"/>
        </w:tabs>
        <w:spacing w:after="0" w:line="360" w:lineRule="auto"/>
        <w:jc w:val="both"/>
        <w:rPr>
          <w:rFonts w:ascii="Times New Roman" w:eastAsia="Times New Roman" w:hAnsi="Times New Roman" w:cs="Times New Roman"/>
          <w:bCs/>
          <w:noProof/>
          <w:sz w:val="24"/>
          <w:szCs w:val="24"/>
          <w:lang w:eastAsia="lt-LT"/>
        </w:rPr>
      </w:pPr>
      <w:r w:rsidRPr="00B75AEB">
        <w:rPr>
          <w:rFonts w:ascii="Times New Roman" w:eastAsia="Times New Roman" w:hAnsi="Times New Roman" w:cs="Times New Roman"/>
          <w:bCs/>
          <w:noProof/>
          <w:sz w:val="24"/>
          <w:szCs w:val="24"/>
          <w:lang w:eastAsia="lt-LT"/>
        </w:rPr>
        <w:t>VI. PRIORITETINĖS VEIKLOS KRYPTYS 202</w:t>
      </w:r>
      <w:r w:rsidR="00BE4A79">
        <w:rPr>
          <w:rFonts w:ascii="Times New Roman" w:eastAsia="Times New Roman" w:hAnsi="Times New Roman" w:cs="Times New Roman"/>
          <w:bCs/>
          <w:noProof/>
          <w:sz w:val="24"/>
          <w:szCs w:val="24"/>
          <w:lang w:eastAsia="lt-LT"/>
        </w:rPr>
        <w:t>1</w:t>
      </w:r>
      <w:r w:rsidRPr="00B75AEB">
        <w:rPr>
          <w:rFonts w:ascii="Times New Roman" w:eastAsia="Times New Roman" w:hAnsi="Times New Roman" w:cs="Times New Roman"/>
          <w:bCs/>
          <w:noProof/>
          <w:sz w:val="24"/>
          <w:szCs w:val="24"/>
          <w:lang w:eastAsia="lt-LT"/>
        </w:rPr>
        <w:t xml:space="preserve"> METAMS........................................................1</w:t>
      </w:r>
      <w:r w:rsidR="00FC4A12">
        <w:rPr>
          <w:rFonts w:ascii="Times New Roman" w:eastAsia="Times New Roman" w:hAnsi="Times New Roman" w:cs="Times New Roman"/>
          <w:bCs/>
          <w:noProof/>
          <w:sz w:val="24"/>
          <w:szCs w:val="24"/>
          <w:lang w:eastAsia="lt-LT"/>
        </w:rPr>
        <w:t>7</w:t>
      </w:r>
    </w:p>
    <w:p w14:paraId="715AD2AC" w14:textId="77777777" w:rsidR="00B75AEB" w:rsidRPr="00B75AEB" w:rsidRDefault="00B75AEB" w:rsidP="00B75AEB">
      <w:pPr>
        <w:tabs>
          <w:tab w:val="left" w:pos="900"/>
          <w:tab w:val="left" w:pos="5940"/>
          <w:tab w:val="left" w:pos="6120"/>
        </w:tabs>
        <w:spacing w:after="0" w:line="360" w:lineRule="auto"/>
        <w:jc w:val="both"/>
        <w:rPr>
          <w:rFonts w:ascii="Times New Roman" w:eastAsia="Times New Roman" w:hAnsi="Times New Roman" w:cs="Times New Roman"/>
          <w:noProof/>
          <w:sz w:val="24"/>
          <w:szCs w:val="24"/>
          <w:lang w:eastAsia="lt-LT"/>
        </w:rPr>
      </w:pPr>
    </w:p>
    <w:p w14:paraId="4451018D" w14:textId="77777777" w:rsidR="00B75AEB" w:rsidRPr="00B75AEB" w:rsidRDefault="00B75AEB" w:rsidP="00B75AEB">
      <w:pPr>
        <w:tabs>
          <w:tab w:val="left" w:pos="900"/>
          <w:tab w:val="left" w:pos="5940"/>
          <w:tab w:val="left" w:pos="6120"/>
        </w:tabs>
        <w:spacing w:after="0" w:line="360" w:lineRule="auto"/>
        <w:jc w:val="both"/>
        <w:rPr>
          <w:rFonts w:ascii="Times New Roman" w:eastAsia="Times New Roman" w:hAnsi="Times New Roman" w:cs="Times New Roman"/>
          <w:noProof/>
          <w:sz w:val="24"/>
          <w:szCs w:val="24"/>
          <w:lang w:eastAsia="lt-LT"/>
        </w:rPr>
      </w:pPr>
    </w:p>
    <w:p w14:paraId="72B55BCE" w14:textId="77777777" w:rsidR="00B75AEB" w:rsidRPr="00B75AEB" w:rsidRDefault="00B75AEB" w:rsidP="00B75AEB">
      <w:pPr>
        <w:tabs>
          <w:tab w:val="left" w:pos="900"/>
          <w:tab w:val="left" w:pos="5940"/>
          <w:tab w:val="left" w:pos="6120"/>
        </w:tabs>
        <w:spacing w:after="0" w:line="360" w:lineRule="auto"/>
        <w:jc w:val="both"/>
        <w:rPr>
          <w:rFonts w:ascii="Times New Roman" w:eastAsia="Times New Roman" w:hAnsi="Times New Roman" w:cs="Times New Roman"/>
          <w:noProof/>
          <w:sz w:val="24"/>
          <w:szCs w:val="24"/>
          <w:lang w:eastAsia="lt-LT"/>
        </w:rPr>
      </w:pPr>
    </w:p>
    <w:p w14:paraId="328FE905" w14:textId="77777777" w:rsidR="00B75AEB" w:rsidRPr="00B75AEB" w:rsidRDefault="00B75AEB" w:rsidP="00B75AEB">
      <w:pPr>
        <w:tabs>
          <w:tab w:val="left" w:pos="900"/>
          <w:tab w:val="left" w:pos="5940"/>
          <w:tab w:val="left" w:pos="6120"/>
        </w:tabs>
        <w:spacing w:after="0" w:line="360" w:lineRule="auto"/>
        <w:jc w:val="both"/>
        <w:rPr>
          <w:rFonts w:ascii="Times New Roman" w:eastAsia="Times New Roman" w:hAnsi="Times New Roman" w:cs="Times New Roman"/>
          <w:noProof/>
          <w:sz w:val="24"/>
          <w:szCs w:val="24"/>
          <w:lang w:eastAsia="lt-LT"/>
        </w:rPr>
      </w:pPr>
    </w:p>
    <w:p w14:paraId="55EB2FF8" w14:textId="77777777" w:rsidR="00B75AEB" w:rsidRPr="00B75AEB" w:rsidRDefault="00B75AEB" w:rsidP="00B75AEB">
      <w:pPr>
        <w:tabs>
          <w:tab w:val="left" w:pos="900"/>
          <w:tab w:val="left" w:pos="5940"/>
          <w:tab w:val="left" w:pos="6120"/>
        </w:tabs>
        <w:spacing w:after="0" w:line="360" w:lineRule="auto"/>
        <w:jc w:val="both"/>
        <w:rPr>
          <w:rFonts w:ascii="Times New Roman" w:eastAsia="Times New Roman" w:hAnsi="Times New Roman" w:cs="Times New Roman"/>
          <w:sz w:val="24"/>
          <w:szCs w:val="24"/>
          <w:lang w:eastAsia="lt-LT"/>
        </w:rPr>
      </w:pPr>
    </w:p>
    <w:p w14:paraId="3A9C1E0D" w14:textId="77777777" w:rsidR="00B75AEB" w:rsidRPr="00B75AEB" w:rsidRDefault="00B75AEB" w:rsidP="00B75AEB">
      <w:pPr>
        <w:tabs>
          <w:tab w:val="left" w:pos="900"/>
          <w:tab w:val="left" w:pos="5940"/>
          <w:tab w:val="left" w:pos="6120"/>
        </w:tabs>
        <w:spacing w:after="0" w:line="360" w:lineRule="auto"/>
        <w:jc w:val="both"/>
        <w:rPr>
          <w:rFonts w:ascii="Times New Roman" w:eastAsia="Times New Roman" w:hAnsi="Times New Roman" w:cs="Times New Roman"/>
          <w:sz w:val="24"/>
          <w:szCs w:val="24"/>
          <w:lang w:eastAsia="lt-LT"/>
        </w:rPr>
      </w:pPr>
    </w:p>
    <w:p w14:paraId="1239B437" w14:textId="77777777" w:rsidR="00B75AEB" w:rsidRPr="00B75AEB" w:rsidRDefault="00B75AEB" w:rsidP="00B75AEB">
      <w:pPr>
        <w:tabs>
          <w:tab w:val="left" w:pos="900"/>
          <w:tab w:val="left" w:pos="5940"/>
          <w:tab w:val="left" w:pos="6120"/>
        </w:tabs>
        <w:spacing w:after="0" w:line="360" w:lineRule="auto"/>
        <w:jc w:val="both"/>
        <w:rPr>
          <w:rFonts w:ascii="Times New Roman" w:eastAsia="Times New Roman" w:hAnsi="Times New Roman" w:cs="Times New Roman"/>
          <w:sz w:val="24"/>
          <w:szCs w:val="24"/>
          <w:lang w:eastAsia="lt-LT"/>
        </w:rPr>
      </w:pPr>
    </w:p>
    <w:p w14:paraId="4AC34D24" w14:textId="77777777" w:rsidR="00B75AEB" w:rsidRPr="00B75AEB" w:rsidRDefault="00B75AEB" w:rsidP="00B75AEB">
      <w:pPr>
        <w:tabs>
          <w:tab w:val="left" w:pos="900"/>
          <w:tab w:val="left" w:pos="5940"/>
          <w:tab w:val="left" w:pos="6120"/>
        </w:tabs>
        <w:spacing w:after="0" w:line="360" w:lineRule="auto"/>
        <w:jc w:val="both"/>
        <w:rPr>
          <w:rFonts w:ascii="Times New Roman" w:eastAsia="Times New Roman" w:hAnsi="Times New Roman" w:cs="Times New Roman"/>
          <w:sz w:val="24"/>
          <w:szCs w:val="24"/>
          <w:lang w:eastAsia="lt-LT"/>
        </w:rPr>
      </w:pPr>
    </w:p>
    <w:p w14:paraId="41732988" w14:textId="77777777" w:rsidR="00B75AEB" w:rsidRPr="00B75AEB" w:rsidRDefault="00B75AEB" w:rsidP="00B75AEB">
      <w:pPr>
        <w:tabs>
          <w:tab w:val="left" w:pos="900"/>
          <w:tab w:val="left" w:pos="5940"/>
          <w:tab w:val="left" w:pos="6120"/>
        </w:tabs>
        <w:spacing w:after="0" w:line="360" w:lineRule="auto"/>
        <w:jc w:val="both"/>
        <w:rPr>
          <w:rFonts w:ascii="Times New Roman" w:eastAsia="Times New Roman" w:hAnsi="Times New Roman" w:cs="Times New Roman"/>
          <w:sz w:val="24"/>
          <w:szCs w:val="24"/>
          <w:lang w:eastAsia="lt-LT"/>
        </w:rPr>
      </w:pPr>
    </w:p>
    <w:p w14:paraId="7A0D1CDF" w14:textId="77777777" w:rsidR="00B75AEB" w:rsidRPr="00B75AEB" w:rsidRDefault="00B75AEB" w:rsidP="00B75AEB">
      <w:pPr>
        <w:tabs>
          <w:tab w:val="left" w:pos="900"/>
          <w:tab w:val="left" w:pos="5940"/>
          <w:tab w:val="left" w:pos="6120"/>
        </w:tabs>
        <w:spacing w:after="0" w:line="360" w:lineRule="auto"/>
        <w:jc w:val="both"/>
        <w:rPr>
          <w:rFonts w:ascii="Times New Roman" w:eastAsia="Times New Roman" w:hAnsi="Times New Roman" w:cs="Times New Roman"/>
          <w:sz w:val="24"/>
          <w:szCs w:val="24"/>
          <w:lang w:eastAsia="lt-LT"/>
        </w:rPr>
      </w:pPr>
    </w:p>
    <w:p w14:paraId="64198860" w14:textId="77777777" w:rsidR="00B75AEB" w:rsidRPr="00B75AEB" w:rsidRDefault="00B75AEB" w:rsidP="00B75AEB">
      <w:pPr>
        <w:tabs>
          <w:tab w:val="left" w:pos="900"/>
          <w:tab w:val="left" w:pos="5940"/>
          <w:tab w:val="left" w:pos="6120"/>
        </w:tabs>
        <w:spacing w:after="0" w:line="360" w:lineRule="auto"/>
        <w:jc w:val="both"/>
        <w:rPr>
          <w:rFonts w:ascii="Times New Roman" w:eastAsia="Times New Roman" w:hAnsi="Times New Roman" w:cs="Times New Roman"/>
          <w:sz w:val="24"/>
          <w:szCs w:val="24"/>
          <w:lang w:eastAsia="lt-LT"/>
        </w:rPr>
      </w:pPr>
    </w:p>
    <w:p w14:paraId="4291C455" w14:textId="77777777" w:rsidR="00B75AEB" w:rsidRPr="00B75AEB" w:rsidRDefault="00B75AEB" w:rsidP="00B75AEB">
      <w:pPr>
        <w:tabs>
          <w:tab w:val="left" w:pos="900"/>
          <w:tab w:val="left" w:pos="5940"/>
          <w:tab w:val="left" w:pos="6120"/>
        </w:tabs>
        <w:spacing w:after="0" w:line="360" w:lineRule="auto"/>
        <w:jc w:val="both"/>
        <w:rPr>
          <w:rFonts w:ascii="Times New Roman" w:eastAsia="Times New Roman" w:hAnsi="Times New Roman" w:cs="Times New Roman"/>
          <w:sz w:val="24"/>
          <w:szCs w:val="24"/>
          <w:lang w:eastAsia="lt-LT"/>
        </w:rPr>
      </w:pPr>
    </w:p>
    <w:p w14:paraId="6D25DB93" w14:textId="77777777" w:rsidR="00B75AEB" w:rsidRPr="00B75AEB" w:rsidRDefault="00B75AEB" w:rsidP="00B75AEB">
      <w:pPr>
        <w:tabs>
          <w:tab w:val="left" w:pos="900"/>
          <w:tab w:val="left" w:pos="5940"/>
          <w:tab w:val="left" w:pos="6120"/>
        </w:tabs>
        <w:spacing w:after="0" w:line="360" w:lineRule="auto"/>
        <w:jc w:val="both"/>
        <w:rPr>
          <w:rFonts w:ascii="Times New Roman" w:eastAsia="Times New Roman" w:hAnsi="Times New Roman" w:cs="Times New Roman"/>
          <w:sz w:val="24"/>
          <w:szCs w:val="24"/>
          <w:lang w:eastAsia="lt-LT"/>
        </w:rPr>
      </w:pPr>
    </w:p>
    <w:p w14:paraId="6065896A" w14:textId="77777777" w:rsidR="00B75AEB" w:rsidRPr="00B75AEB" w:rsidRDefault="00B75AEB" w:rsidP="00B75AEB">
      <w:pPr>
        <w:tabs>
          <w:tab w:val="left" w:pos="900"/>
          <w:tab w:val="left" w:pos="5940"/>
          <w:tab w:val="left" w:pos="6120"/>
        </w:tabs>
        <w:spacing w:after="0" w:line="360" w:lineRule="auto"/>
        <w:jc w:val="both"/>
        <w:rPr>
          <w:rFonts w:ascii="Times New Roman" w:eastAsia="Times New Roman" w:hAnsi="Times New Roman" w:cs="Times New Roman"/>
          <w:sz w:val="24"/>
          <w:szCs w:val="24"/>
          <w:lang w:eastAsia="lt-LT"/>
        </w:rPr>
      </w:pPr>
    </w:p>
    <w:p w14:paraId="3255A0D1" w14:textId="77777777" w:rsidR="00B75AEB" w:rsidRPr="00B75AEB" w:rsidRDefault="00B75AEB" w:rsidP="00B75AEB">
      <w:pPr>
        <w:tabs>
          <w:tab w:val="left" w:pos="900"/>
          <w:tab w:val="left" w:pos="5940"/>
          <w:tab w:val="left" w:pos="6120"/>
        </w:tabs>
        <w:spacing w:after="0" w:line="360" w:lineRule="auto"/>
        <w:jc w:val="both"/>
        <w:rPr>
          <w:rFonts w:ascii="Times New Roman" w:eastAsia="Times New Roman" w:hAnsi="Times New Roman" w:cs="Times New Roman"/>
          <w:sz w:val="24"/>
          <w:szCs w:val="24"/>
          <w:lang w:eastAsia="lt-LT"/>
        </w:rPr>
      </w:pPr>
    </w:p>
    <w:p w14:paraId="1A074EB1" w14:textId="77777777" w:rsidR="00B75AEB" w:rsidRPr="00B75AEB" w:rsidRDefault="00B75AEB" w:rsidP="00B75AEB">
      <w:pPr>
        <w:spacing w:after="0" w:line="240" w:lineRule="auto"/>
        <w:jc w:val="center"/>
        <w:rPr>
          <w:rFonts w:ascii="Times New Roman" w:eastAsia="Times New Roman" w:hAnsi="Times New Roman" w:cs="Times New Roman"/>
          <w:sz w:val="24"/>
          <w:szCs w:val="24"/>
          <w:lang w:eastAsia="lt-LT"/>
        </w:rPr>
      </w:pPr>
    </w:p>
    <w:p w14:paraId="25628AD5" w14:textId="77777777" w:rsidR="00B75AEB" w:rsidRPr="00B75AEB" w:rsidRDefault="00B75AEB" w:rsidP="00B75AEB">
      <w:pPr>
        <w:spacing w:after="0" w:line="240" w:lineRule="auto"/>
        <w:jc w:val="center"/>
        <w:rPr>
          <w:rFonts w:ascii="Times New Roman" w:eastAsia="Times New Roman" w:hAnsi="Times New Roman" w:cs="Times New Roman"/>
          <w:sz w:val="24"/>
          <w:szCs w:val="24"/>
          <w:lang w:eastAsia="lt-LT"/>
        </w:rPr>
      </w:pPr>
    </w:p>
    <w:p w14:paraId="5074DF80" w14:textId="77777777" w:rsidR="00B75AEB" w:rsidRPr="00B75AEB" w:rsidRDefault="00B75AEB" w:rsidP="00B75AEB">
      <w:pPr>
        <w:spacing w:after="0" w:line="240" w:lineRule="auto"/>
        <w:jc w:val="center"/>
        <w:rPr>
          <w:rFonts w:ascii="Times New Roman" w:eastAsia="Times New Roman" w:hAnsi="Times New Roman" w:cs="Times New Roman"/>
          <w:b/>
          <w:sz w:val="24"/>
          <w:szCs w:val="24"/>
          <w:lang w:eastAsia="lt-LT"/>
        </w:rPr>
      </w:pPr>
    </w:p>
    <w:p w14:paraId="2EAF0E56" w14:textId="77777777" w:rsidR="00B75AEB" w:rsidRPr="00B75AEB" w:rsidRDefault="00B75AEB" w:rsidP="00B75AEB">
      <w:pPr>
        <w:spacing w:after="120" w:line="240" w:lineRule="auto"/>
        <w:ind w:left="4962"/>
        <w:rPr>
          <w:rFonts w:ascii="Times New Roman" w:eastAsia="Times New Roman" w:hAnsi="Times New Roman" w:cs="Times New Roman"/>
          <w:sz w:val="24"/>
          <w:szCs w:val="24"/>
          <w:lang w:eastAsia="lt-LT"/>
        </w:rPr>
      </w:pPr>
      <w:r w:rsidRPr="00B75AEB">
        <w:rPr>
          <w:rFonts w:ascii="Times New Roman" w:eastAsia="Times New Roman" w:hAnsi="Times New Roman" w:cs="Times New Roman"/>
          <w:sz w:val="24"/>
          <w:szCs w:val="24"/>
          <w:lang w:eastAsia="lt-LT"/>
        </w:rPr>
        <w:lastRenderedPageBreak/>
        <w:t>PATVIRTINTA</w:t>
      </w:r>
    </w:p>
    <w:p w14:paraId="0CC5D51C" w14:textId="77777777" w:rsidR="00B75AEB" w:rsidRPr="00B75AEB" w:rsidRDefault="00B75AEB" w:rsidP="00B75AEB">
      <w:pPr>
        <w:spacing w:after="0" w:line="240" w:lineRule="auto"/>
        <w:ind w:left="4962"/>
        <w:jc w:val="both"/>
        <w:rPr>
          <w:rFonts w:ascii="Times New Roman" w:eastAsia="Times New Roman" w:hAnsi="Times New Roman" w:cs="Times New Roman"/>
          <w:sz w:val="24"/>
          <w:szCs w:val="24"/>
          <w:lang w:eastAsia="lt-LT"/>
        </w:rPr>
      </w:pPr>
      <w:r w:rsidRPr="00B75AEB">
        <w:rPr>
          <w:rFonts w:ascii="Times New Roman" w:eastAsia="Times New Roman" w:hAnsi="Times New Roman" w:cs="Times New Roman"/>
          <w:sz w:val="24"/>
          <w:szCs w:val="24"/>
          <w:lang w:eastAsia="lt-LT"/>
        </w:rPr>
        <w:t xml:space="preserve">Varėnos rajono savivaldybės tarybos </w:t>
      </w:r>
    </w:p>
    <w:p w14:paraId="1C8D3AD0" w14:textId="77777777" w:rsidR="00B75AEB" w:rsidRPr="00B75AEB" w:rsidRDefault="00B75AEB" w:rsidP="00B75AEB">
      <w:pPr>
        <w:spacing w:after="0" w:line="240" w:lineRule="auto"/>
        <w:jc w:val="center"/>
        <w:rPr>
          <w:rFonts w:ascii="Times New Roman" w:eastAsia="Times New Roman" w:hAnsi="Times New Roman" w:cs="Times New Roman"/>
          <w:b/>
          <w:sz w:val="24"/>
          <w:szCs w:val="24"/>
          <w:lang w:eastAsia="lt-LT"/>
        </w:rPr>
      </w:pPr>
      <w:r w:rsidRPr="00B75AEB">
        <w:rPr>
          <w:rFonts w:ascii="Times New Roman" w:eastAsia="Times New Roman" w:hAnsi="Times New Roman" w:cs="Times New Roman"/>
          <w:sz w:val="24"/>
          <w:szCs w:val="24"/>
          <w:lang w:eastAsia="lt-LT"/>
        </w:rPr>
        <w:tab/>
      </w:r>
      <w:r w:rsidRPr="00B75AEB">
        <w:rPr>
          <w:rFonts w:ascii="Times New Roman" w:eastAsia="Times New Roman" w:hAnsi="Times New Roman" w:cs="Times New Roman"/>
          <w:sz w:val="24"/>
          <w:szCs w:val="24"/>
          <w:lang w:eastAsia="lt-LT"/>
        </w:rPr>
        <w:tab/>
      </w:r>
      <w:r w:rsidRPr="00B75AEB">
        <w:rPr>
          <w:rFonts w:ascii="Times New Roman" w:eastAsia="Times New Roman" w:hAnsi="Times New Roman" w:cs="Times New Roman"/>
          <w:sz w:val="24"/>
          <w:szCs w:val="24"/>
          <w:lang w:eastAsia="lt-LT"/>
        </w:rPr>
        <w:tab/>
        <w:t xml:space="preserve">         202</w:t>
      </w:r>
      <w:r w:rsidR="006A559D">
        <w:rPr>
          <w:rFonts w:ascii="Times New Roman" w:eastAsia="Times New Roman" w:hAnsi="Times New Roman" w:cs="Times New Roman"/>
          <w:sz w:val="24"/>
          <w:szCs w:val="24"/>
          <w:lang w:eastAsia="lt-LT"/>
        </w:rPr>
        <w:t>1</w:t>
      </w:r>
      <w:r w:rsidRPr="00B75AEB">
        <w:rPr>
          <w:rFonts w:ascii="Times New Roman" w:eastAsia="Times New Roman" w:hAnsi="Times New Roman" w:cs="Times New Roman"/>
          <w:sz w:val="24"/>
          <w:szCs w:val="24"/>
          <w:lang w:eastAsia="lt-LT"/>
        </w:rPr>
        <w:t xml:space="preserve"> m. kovo __ d. sprendimu Nr. T-VIII-</w:t>
      </w:r>
    </w:p>
    <w:p w14:paraId="7115F468" w14:textId="77777777" w:rsidR="00B75AEB" w:rsidRPr="00B75AEB" w:rsidRDefault="00B75AEB" w:rsidP="00B75AEB">
      <w:pPr>
        <w:spacing w:after="0" w:line="240" w:lineRule="auto"/>
        <w:jc w:val="center"/>
        <w:rPr>
          <w:rFonts w:ascii="Times New Roman" w:eastAsia="Times New Roman" w:hAnsi="Times New Roman" w:cs="Times New Roman"/>
          <w:b/>
          <w:sz w:val="24"/>
          <w:szCs w:val="24"/>
          <w:lang w:eastAsia="lt-LT"/>
        </w:rPr>
      </w:pPr>
    </w:p>
    <w:p w14:paraId="724E387B" w14:textId="77777777" w:rsidR="00B75AEB" w:rsidRPr="00B75AEB" w:rsidRDefault="00B75AEB" w:rsidP="00B75AEB">
      <w:pPr>
        <w:spacing w:after="0" w:line="240" w:lineRule="auto"/>
        <w:jc w:val="center"/>
        <w:rPr>
          <w:rFonts w:ascii="Times New Roman" w:eastAsia="Times New Roman" w:hAnsi="Times New Roman" w:cs="Times New Roman"/>
          <w:b/>
          <w:bCs/>
          <w:sz w:val="24"/>
          <w:szCs w:val="24"/>
          <w:lang w:eastAsia="lt-LT"/>
        </w:rPr>
      </w:pPr>
      <w:r w:rsidRPr="00B75AEB">
        <w:rPr>
          <w:rFonts w:ascii="Times New Roman" w:eastAsia="Times New Roman" w:hAnsi="Times New Roman" w:cs="Times New Roman"/>
          <w:b/>
          <w:bCs/>
          <w:sz w:val="24"/>
          <w:szCs w:val="24"/>
          <w:lang w:eastAsia="lt-LT"/>
        </w:rPr>
        <w:t>VARĖNOS RAJONO SAVIVALDYBĖS BIUDŽETINĖS ĮSTAIGOS</w:t>
      </w:r>
    </w:p>
    <w:p w14:paraId="3DD9CCE1" w14:textId="77777777" w:rsidR="00B75AEB" w:rsidRPr="00B75AEB" w:rsidRDefault="00B75AEB" w:rsidP="00B75AEB">
      <w:pPr>
        <w:spacing w:after="0" w:line="240" w:lineRule="auto"/>
        <w:jc w:val="center"/>
        <w:rPr>
          <w:rFonts w:ascii="Times New Roman" w:eastAsia="Times New Roman" w:hAnsi="Times New Roman" w:cs="Times New Roman"/>
          <w:b/>
          <w:bCs/>
          <w:sz w:val="24"/>
          <w:szCs w:val="24"/>
          <w:lang w:eastAsia="lt-LT"/>
        </w:rPr>
      </w:pPr>
      <w:r w:rsidRPr="00B75AEB">
        <w:rPr>
          <w:rFonts w:ascii="Times New Roman" w:eastAsia="Times New Roman" w:hAnsi="Times New Roman" w:cs="Times New Roman"/>
          <w:b/>
          <w:bCs/>
          <w:sz w:val="24"/>
          <w:szCs w:val="24"/>
          <w:lang w:eastAsia="lt-LT"/>
        </w:rPr>
        <w:t>VARĖNOS GLOBOS NAMŲ 20</w:t>
      </w:r>
      <w:r w:rsidR="006A559D">
        <w:rPr>
          <w:rFonts w:ascii="Times New Roman" w:eastAsia="Times New Roman" w:hAnsi="Times New Roman" w:cs="Times New Roman"/>
          <w:b/>
          <w:bCs/>
          <w:sz w:val="24"/>
          <w:szCs w:val="24"/>
          <w:lang w:eastAsia="lt-LT"/>
        </w:rPr>
        <w:t>20</w:t>
      </w:r>
      <w:r w:rsidRPr="00B75AEB">
        <w:rPr>
          <w:rFonts w:ascii="Times New Roman" w:eastAsia="Times New Roman" w:hAnsi="Times New Roman" w:cs="Times New Roman"/>
          <w:b/>
          <w:bCs/>
          <w:sz w:val="24"/>
          <w:szCs w:val="24"/>
          <w:lang w:eastAsia="lt-LT"/>
        </w:rPr>
        <w:t xml:space="preserve"> METŲ VEIKLOS ATASKAITA</w:t>
      </w:r>
    </w:p>
    <w:p w14:paraId="6795B9DD" w14:textId="77777777" w:rsidR="00B75AEB" w:rsidRPr="00B75AEB" w:rsidRDefault="00B75AEB" w:rsidP="00B75AEB">
      <w:pPr>
        <w:spacing w:after="0" w:line="240" w:lineRule="auto"/>
        <w:jc w:val="center"/>
        <w:rPr>
          <w:rFonts w:ascii="Times New Roman" w:eastAsia="Times New Roman" w:hAnsi="Times New Roman" w:cs="Times New Roman"/>
          <w:b/>
          <w:sz w:val="24"/>
          <w:szCs w:val="24"/>
          <w:lang w:eastAsia="lt-LT"/>
        </w:rPr>
      </w:pPr>
    </w:p>
    <w:p w14:paraId="7608433A" w14:textId="77777777" w:rsidR="00B75AEB" w:rsidRPr="00B75AEB" w:rsidRDefault="00B75AEB" w:rsidP="00B75AEB">
      <w:pPr>
        <w:spacing w:after="0" w:line="240" w:lineRule="auto"/>
        <w:jc w:val="center"/>
        <w:rPr>
          <w:rFonts w:ascii="Times New Roman" w:eastAsia="Times New Roman" w:hAnsi="Times New Roman" w:cs="Times New Roman"/>
          <w:b/>
          <w:sz w:val="24"/>
          <w:szCs w:val="24"/>
          <w:lang w:eastAsia="lt-LT"/>
        </w:rPr>
      </w:pPr>
    </w:p>
    <w:p w14:paraId="3607F026" w14:textId="77777777" w:rsidR="00B75AEB" w:rsidRPr="00B75AEB" w:rsidRDefault="00B75AEB" w:rsidP="00B75AEB">
      <w:pPr>
        <w:spacing w:after="0" w:line="240" w:lineRule="auto"/>
        <w:jc w:val="center"/>
        <w:rPr>
          <w:rFonts w:ascii="Times New Roman" w:eastAsia="Times New Roman" w:hAnsi="Times New Roman" w:cs="Times New Roman"/>
          <w:b/>
          <w:sz w:val="24"/>
          <w:szCs w:val="24"/>
          <w:lang w:eastAsia="lt-LT"/>
        </w:rPr>
      </w:pPr>
      <w:r w:rsidRPr="00B75AEB">
        <w:rPr>
          <w:rFonts w:ascii="Times New Roman" w:eastAsia="Times New Roman" w:hAnsi="Times New Roman" w:cs="Times New Roman"/>
          <w:b/>
          <w:sz w:val="24"/>
          <w:szCs w:val="24"/>
          <w:lang w:eastAsia="lt-LT"/>
        </w:rPr>
        <w:t>I. ĮSTAIGOS PRISTATYMAS</w:t>
      </w:r>
    </w:p>
    <w:p w14:paraId="6994A0D1" w14:textId="77777777" w:rsidR="00B75AEB" w:rsidRPr="00F82D20" w:rsidRDefault="00B75AEB" w:rsidP="00F82D20">
      <w:pPr>
        <w:spacing w:after="0" w:line="360" w:lineRule="auto"/>
        <w:jc w:val="both"/>
        <w:rPr>
          <w:rFonts w:ascii="Times New Roman" w:eastAsia="Times New Roman" w:hAnsi="Times New Roman" w:cs="Times New Roman"/>
          <w:b/>
          <w:sz w:val="24"/>
          <w:szCs w:val="24"/>
          <w:lang w:eastAsia="lt-LT"/>
        </w:rPr>
      </w:pPr>
    </w:p>
    <w:p w14:paraId="05EA68EA" w14:textId="77777777" w:rsidR="00B75AEB" w:rsidRPr="00F82D20" w:rsidRDefault="00F82D20" w:rsidP="00F82D20">
      <w:pPr>
        <w:tabs>
          <w:tab w:val="left" w:pos="720"/>
        </w:tabs>
        <w:spacing w:after="0" w:line="360" w:lineRule="auto"/>
        <w:ind w:firstLine="720"/>
        <w:jc w:val="both"/>
        <w:rPr>
          <w:rFonts w:ascii="Times New Roman" w:eastAsia="Times New Roman" w:hAnsi="Times New Roman" w:cs="Times New Roman"/>
          <w:sz w:val="24"/>
          <w:szCs w:val="24"/>
          <w:lang w:eastAsia="lt-LT"/>
        </w:rPr>
      </w:pPr>
      <w:r w:rsidRPr="00F82D20">
        <w:rPr>
          <w:rFonts w:ascii="Times New Roman" w:eastAsia="Times New Roman" w:hAnsi="Times New Roman" w:cs="Times New Roman"/>
          <w:sz w:val="24"/>
          <w:szCs w:val="24"/>
          <w:lang w:eastAsia="lt-LT"/>
        </w:rPr>
        <w:tab/>
      </w:r>
      <w:r w:rsidR="00B75AEB" w:rsidRPr="00F82D20">
        <w:rPr>
          <w:rFonts w:ascii="Times New Roman" w:eastAsia="Times New Roman" w:hAnsi="Times New Roman" w:cs="Times New Roman"/>
          <w:sz w:val="24"/>
          <w:szCs w:val="24"/>
          <w:lang w:eastAsia="lt-LT"/>
        </w:rPr>
        <w:t>Oficialus įstaigos pavadinimas</w:t>
      </w:r>
      <w:r w:rsidR="00B75AEB" w:rsidRPr="00F82D20">
        <w:rPr>
          <w:rFonts w:ascii="Times New Roman" w:eastAsia="Times New Roman" w:hAnsi="Times New Roman" w:cs="Times New Roman"/>
          <w:b/>
          <w:sz w:val="24"/>
          <w:szCs w:val="24"/>
          <w:lang w:eastAsia="lt-LT"/>
        </w:rPr>
        <w:t xml:space="preserve">: Varėnos rajono savivaldybės biudžetinė įstaiga Varėnos globos namai, </w:t>
      </w:r>
      <w:r w:rsidR="00B75AEB" w:rsidRPr="00F82D20">
        <w:rPr>
          <w:rFonts w:ascii="Times New Roman" w:eastAsia="Times New Roman" w:hAnsi="Times New Roman" w:cs="Times New Roman"/>
          <w:sz w:val="24"/>
          <w:szCs w:val="24"/>
          <w:lang w:eastAsia="lt-LT"/>
        </w:rPr>
        <w:t xml:space="preserve">trumpasis pavadinimas – </w:t>
      </w:r>
      <w:r w:rsidR="00B75AEB" w:rsidRPr="00F82D20">
        <w:rPr>
          <w:rFonts w:ascii="Times New Roman" w:eastAsia="Times New Roman" w:hAnsi="Times New Roman" w:cs="Times New Roman"/>
          <w:b/>
          <w:sz w:val="24"/>
          <w:szCs w:val="24"/>
          <w:lang w:eastAsia="lt-LT"/>
        </w:rPr>
        <w:t>Varėnos globos namai</w:t>
      </w:r>
      <w:r w:rsidR="00B75AEB" w:rsidRPr="00F82D20">
        <w:rPr>
          <w:rFonts w:ascii="Times New Roman" w:eastAsia="Times New Roman" w:hAnsi="Times New Roman" w:cs="Times New Roman"/>
          <w:sz w:val="24"/>
          <w:szCs w:val="24"/>
          <w:lang w:eastAsia="lt-LT"/>
        </w:rPr>
        <w:t xml:space="preserve"> (toliau – Globos namai), įstaigos kodas – 300520655. </w:t>
      </w:r>
    </w:p>
    <w:p w14:paraId="0CC79D92" w14:textId="77777777" w:rsidR="00B75AEB" w:rsidRPr="00F82D20" w:rsidRDefault="00B75AEB" w:rsidP="00F82D20">
      <w:pPr>
        <w:tabs>
          <w:tab w:val="left" w:pos="720"/>
        </w:tabs>
        <w:spacing w:after="0" w:line="360" w:lineRule="auto"/>
        <w:jc w:val="both"/>
        <w:rPr>
          <w:rFonts w:ascii="Times New Roman" w:eastAsia="Times New Roman" w:hAnsi="Times New Roman" w:cs="Times New Roman"/>
          <w:sz w:val="24"/>
          <w:szCs w:val="24"/>
          <w:lang w:eastAsia="lt-LT"/>
        </w:rPr>
      </w:pPr>
      <w:r w:rsidRPr="00F82D20">
        <w:rPr>
          <w:rFonts w:ascii="Times New Roman" w:eastAsia="Times New Roman" w:hAnsi="Times New Roman" w:cs="Times New Roman"/>
          <w:sz w:val="24"/>
          <w:szCs w:val="24"/>
          <w:lang w:eastAsia="lt-LT"/>
        </w:rPr>
        <w:tab/>
      </w:r>
      <w:r w:rsidR="00F82D20" w:rsidRPr="00F82D20">
        <w:rPr>
          <w:rFonts w:ascii="Times New Roman" w:eastAsia="Times New Roman" w:hAnsi="Times New Roman" w:cs="Times New Roman"/>
          <w:sz w:val="24"/>
          <w:szCs w:val="24"/>
          <w:lang w:eastAsia="lt-LT"/>
        </w:rPr>
        <w:tab/>
      </w:r>
      <w:r w:rsidRPr="00F82D20">
        <w:rPr>
          <w:rFonts w:ascii="Times New Roman" w:eastAsia="Times New Roman" w:hAnsi="Times New Roman" w:cs="Times New Roman"/>
          <w:sz w:val="24"/>
          <w:szCs w:val="24"/>
          <w:lang w:eastAsia="lt-LT"/>
        </w:rPr>
        <w:t>Globos namų adresas</w:t>
      </w:r>
      <w:r w:rsidR="00F82D20">
        <w:rPr>
          <w:rFonts w:ascii="Times New Roman" w:eastAsia="Times New Roman" w:hAnsi="Times New Roman" w:cs="Times New Roman"/>
          <w:sz w:val="24"/>
          <w:szCs w:val="24"/>
          <w:lang w:eastAsia="lt-LT"/>
        </w:rPr>
        <w:t>:</w:t>
      </w:r>
      <w:r w:rsidRPr="00F82D20">
        <w:rPr>
          <w:rFonts w:ascii="Times New Roman" w:eastAsia="Times New Roman" w:hAnsi="Times New Roman" w:cs="Times New Roman"/>
          <w:sz w:val="24"/>
          <w:szCs w:val="24"/>
          <w:lang w:eastAsia="lt-LT"/>
        </w:rPr>
        <w:t xml:space="preserve"> Z. </w:t>
      </w:r>
      <w:proofErr w:type="spellStart"/>
      <w:r w:rsidRPr="00F82D20">
        <w:rPr>
          <w:rFonts w:ascii="Times New Roman" w:eastAsia="Times New Roman" w:hAnsi="Times New Roman" w:cs="Times New Roman"/>
          <w:sz w:val="24"/>
          <w:szCs w:val="24"/>
          <w:lang w:eastAsia="lt-LT"/>
        </w:rPr>
        <w:t>Voronecko</w:t>
      </w:r>
      <w:proofErr w:type="spellEnd"/>
      <w:r w:rsidRPr="00F82D20">
        <w:rPr>
          <w:rFonts w:ascii="Times New Roman" w:eastAsia="Times New Roman" w:hAnsi="Times New Roman" w:cs="Times New Roman"/>
          <w:sz w:val="24"/>
          <w:szCs w:val="24"/>
          <w:lang w:eastAsia="lt-LT"/>
        </w:rPr>
        <w:t xml:space="preserve"> g. 2, LT-65159 Varėna, elektroninis paštas: </w:t>
      </w:r>
      <w:hyperlink r:id="rId8" w:history="1">
        <w:r w:rsidRPr="00F82D20">
          <w:rPr>
            <w:rFonts w:ascii="Times New Roman" w:eastAsia="Times New Roman" w:hAnsi="Times New Roman" w:cs="Times New Roman"/>
            <w:color w:val="0000FF"/>
            <w:sz w:val="24"/>
            <w:szCs w:val="24"/>
            <w:u w:val="single"/>
            <w:lang w:eastAsia="lt-LT"/>
          </w:rPr>
          <w:t>info@varenosglobosnamai.lt</w:t>
        </w:r>
      </w:hyperlink>
      <w:r w:rsidRPr="00F82D20">
        <w:rPr>
          <w:rFonts w:ascii="Times New Roman" w:eastAsia="Times New Roman" w:hAnsi="Times New Roman" w:cs="Times New Roman"/>
          <w:color w:val="000000"/>
          <w:sz w:val="24"/>
          <w:szCs w:val="24"/>
          <w:lang w:eastAsia="lt-LT"/>
        </w:rPr>
        <w:t>,</w:t>
      </w:r>
      <w:r w:rsidRPr="00F82D20">
        <w:rPr>
          <w:rFonts w:ascii="Times New Roman" w:eastAsia="Times New Roman" w:hAnsi="Times New Roman" w:cs="Times New Roman"/>
          <w:sz w:val="24"/>
          <w:szCs w:val="24"/>
          <w:lang w:eastAsia="lt-LT"/>
        </w:rPr>
        <w:t xml:space="preserve"> tel. (8-310) 31661, interneto svetainės adresas – </w:t>
      </w:r>
      <w:hyperlink r:id="rId9" w:history="1">
        <w:r w:rsidRPr="00F82D20">
          <w:rPr>
            <w:rFonts w:ascii="Times New Roman" w:eastAsia="Times New Roman" w:hAnsi="Times New Roman" w:cs="Times New Roman"/>
            <w:color w:val="0000FF"/>
            <w:sz w:val="24"/>
            <w:szCs w:val="24"/>
            <w:u w:val="single"/>
            <w:lang w:eastAsia="lt-LT"/>
          </w:rPr>
          <w:t>www.varenosglobosnamai.lt</w:t>
        </w:r>
      </w:hyperlink>
    </w:p>
    <w:p w14:paraId="60F4A53B" w14:textId="77777777" w:rsidR="00B75AEB" w:rsidRPr="00B75AEB" w:rsidRDefault="00F82D20" w:rsidP="00B75AEB">
      <w:pPr>
        <w:tabs>
          <w:tab w:val="left" w:pos="0"/>
        </w:tabs>
        <w:spacing w:after="0" w:line="360" w:lineRule="auto"/>
        <w:ind w:firstLine="720"/>
        <w:jc w:val="both"/>
        <w:rPr>
          <w:rFonts w:ascii="Times New Roman" w:eastAsia="Times New Roman" w:hAnsi="Times New Roman" w:cs="Times New Roman"/>
          <w:bCs/>
          <w:sz w:val="24"/>
          <w:szCs w:val="24"/>
          <w:lang w:eastAsia="lt-LT"/>
        </w:rPr>
      </w:pPr>
      <w:r>
        <w:rPr>
          <w:rFonts w:ascii="Times New Roman" w:eastAsia="Times New Roman" w:hAnsi="Times New Roman" w:cs="Times New Roman"/>
          <w:sz w:val="24"/>
          <w:szCs w:val="24"/>
          <w:lang w:eastAsia="lt-LT"/>
        </w:rPr>
        <w:tab/>
      </w:r>
      <w:r w:rsidR="00B75AEB" w:rsidRPr="00B75AEB">
        <w:rPr>
          <w:rFonts w:ascii="Times New Roman" w:eastAsia="Times New Roman" w:hAnsi="Times New Roman" w:cs="Times New Roman"/>
          <w:sz w:val="24"/>
          <w:szCs w:val="24"/>
          <w:lang w:eastAsia="lt-LT"/>
        </w:rPr>
        <w:t>Teisinė forma – Varėnos rajono savivaldybės biudžetinė įstaiga, finansuojama iš savivaldybės ir valstybės biudžeto</w:t>
      </w:r>
      <w:r w:rsidR="00B75AEB" w:rsidRPr="00B75AEB">
        <w:rPr>
          <w:rFonts w:ascii="Times New Roman" w:eastAsia="Times New Roman" w:hAnsi="Times New Roman" w:cs="Times New Roman"/>
          <w:color w:val="000000"/>
          <w:sz w:val="24"/>
          <w:szCs w:val="24"/>
          <w:bdr w:val="none" w:sz="0" w:space="0" w:color="auto" w:frame="1"/>
          <w:lang w:eastAsia="lt-LT"/>
        </w:rPr>
        <w:t xml:space="preserve"> ir kitų teisės aktų nustatyta tvarka gautų lėšų.</w:t>
      </w:r>
    </w:p>
    <w:p w14:paraId="2473B54E" w14:textId="77777777" w:rsidR="00B75AEB" w:rsidRPr="00B75AEB" w:rsidRDefault="00B75AEB" w:rsidP="00B75AEB">
      <w:pPr>
        <w:tabs>
          <w:tab w:val="left" w:pos="720"/>
          <w:tab w:val="left" w:pos="900"/>
        </w:tabs>
        <w:spacing w:after="0" w:line="360" w:lineRule="auto"/>
        <w:jc w:val="both"/>
        <w:rPr>
          <w:rFonts w:ascii="Times New Roman" w:eastAsia="Times New Roman" w:hAnsi="Times New Roman" w:cs="Times New Roman"/>
          <w:sz w:val="24"/>
          <w:szCs w:val="24"/>
          <w:lang w:eastAsia="lt-LT"/>
        </w:rPr>
      </w:pPr>
      <w:r w:rsidRPr="00B75AEB">
        <w:rPr>
          <w:rFonts w:ascii="Times New Roman" w:eastAsia="Times New Roman" w:hAnsi="Times New Roman" w:cs="Times New Roman"/>
          <w:sz w:val="24"/>
          <w:szCs w:val="24"/>
          <w:lang w:eastAsia="lt-LT"/>
        </w:rPr>
        <w:tab/>
      </w:r>
      <w:r w:rsidR="00F82D20">
        <w:rPr>
          <w:rFonts w:ascii="Times New Roman" w:eastAsia="Times New Roman" w:hAnsi="Times New Roman" w:cs="Times New Roman"/>
          <w:sz w:val="24"/>
          <w:szCs w:val="24"/>
          <w:lang w:eastAsia="lt-LT"/>
        </w:rPr>
        <w:tab/>
      </w:r>
      <w:r w:rsidR="00F82D20">
        <w:rPr>
          <w:rFonts w:ascii="Times New Roman" w:eastAsia="Times New Roman" w:hAnsi="Times New Roman" w:cs="Times New Roman"/>
          <w:sz w:val="24"/>
          <w:szCs w:val="24"/>
          <w:lang w:eastAsia="lt-LT"/>
        </w:rPr>
        <w:tab/>
      </w:r>
      <w:r w:rsidRPr="00B75AEB">
        <w:rPr>
          <w:rFonts w:ascii="Times New Roman" w:eastAsia="Times New Roman" w:hAnsi="Times New Roman" w:cs="Times New Roman"/>
          <w:sz w:val="24"/>
          <w:szCs w:val="24"/>
          <w:lang w:eastAsia="lt-LT"/>
        </w:rPr>
        <w:t xml:space="preserve">Vadovas : </w:t>
      </w:r>
      <w:r w:rsidR="00BE4A79">
        <w:rPr>
          <w:rFonts w:ascii="Times New Roman" w:eastAsia="Times New Roman" w:hAnsi="Times New Roman" w:cs="Times New Roman"/>
          <w:sz w:val="24"/>
          <w:szCs w:val="24"/>
          <w:lang w:eastAsia="lt-LT"/>
        </w:rPr>
        <w:t xml:space="preserve">l. e. p. direktorė Rima </w:t>
      </w:r>
      <w:proofErr w:type="spellStart"/>
      <w:r w:rsidR="00BE4A79">
        <w:rPr>
          <w:rFonts w:ascii="Times New Roman" w:eastAsia="Times New Roman" w:hAnsi="Times New Roman" w:cs="Times New Roman"/>
          <w:sz w:val="24"/>
          <w:szCs w:val="24"/>
          <w:lang w:eastAsia="lt-LT"/>
        </w:rPr>
        <w:t>Pipienė</w:t>
      </w:r>
      <w:proofErr w:type="spellEnd"/>
      <w:r w:rsidR="00BE4A79">
        <w:rPr>
          <w:rFonts w:ascii="Times New Roman" w:eastAsia="Times New Roman" w:hAnsi="Times New Roman" w:cs="Times New Roman"/>
          <w:sz w:val="24"/>
          <w:szCs w:val="24"/>
          <w:lang w:eastAsia="lt-LT"/>
        </w:rPr>
        <w:t>.</w:t>
      </w:r>
    </w:p>
    <w:p w14:paraId="05FF4842" w14:textId="77777777" w:rsidR="00B75AEB" w:rsidRPr="00B75AEB" w:rsidRDefault="00F82D20" w:rsidP="00B75AEB">
      <w:pPr>
        <w:tabs>
          <w:tab w:val="left" w:pos="720"/>
          <w:tab w:val="left" w:pos="900"/>
        </w:tabs>
        <w:spacing w:after="0" w:line="360" w:lineRule="auto"/>
        <w:ind w:firstLine="72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b/>
      </w:r>
      <w:r>
        <w:rPr>
          <w:rFonts w:ascii="Times New Roman" w:eastAsia="Times New Roman" w:hAnsi="Times New Roman" w:cs="Times New Roman"/>
          <w:sz w:val="24"/>
          <w:szCs w:val="24"/>
          <w:lang w:eastAsia="lt-LT"/>
        </w:rPr>
        <w:tab/>
      </w:r>
      <w:r w:rsidR="00B75AEB" w:rsidRPr="00B75AEB">
        <w:rPr>
          <w:rFonts w:ascii="Times New Roman" w:eastAsia="Times New Roman" w:hAnsi="Times New Roman" w:cs="Times New Roman"/>
          <w:sz w:val="24"/>
          <w:szCs w:val="24"/>
          <w:lang w:eastAsia="lt-LT"/>
        </w:rPr>
        <w:t>Varėnos globos namai 2006-01-04 įregistruoti Juridinių asmenų registre.</w:t>
      </w:r>
    </w:p>
    <w:p w14:paraId="2D83B411" w14:textId="77777777" w:rsidR="00B75AEB" w:rsidRPr="00B75AEB" w:rsidRDefault="00B75AEB" w:rsidP="00F82D20">
      <w:pPr>
        <w:spacing w:after="0" w:line="360" w:lineRule="auto"/>
        <w:ind w:firstLine="1247"/>
        <w:jc w:val="both"/>
        <w:rPr>
          <w:rFonts w:ascii="Times New Roman" w:eastAsia="Times New Roman" w:hAnsi="Times New Roman" w:cs="Times New Roman"/>
          <w:sz w:val="24"/>
          <w:szCs w:val="24"/>
          <w:lang w:eastAsia="lt-LT"/>
        </w:rPr>
      </w:pPr>
      <w:r w:rsidRPr="00B75AEB">
        <w:rPr>
          <w:rFonts w:ascii="Times New Roman" w:eastAsia="Times New Roman" w:hAnsi="Times New Roman" w:cs="Times New Roman"/>
          <w:sz w:val="24"/>
          <w:szCs w:val="24"/>
          <w:lang w:eastAsia="lt-LT"/>
        </w:rPr>
        <w:t>2019-10-11 Globos namams išduota Socialinių paslaugų priežiūros departamento prie Socialinės apsaugos ir darbo ministerijos licencija socialinei globai teikti:</w:t>
      </w:r>
    </w:p>
    <w:p w14:paraId="309FAA79" w14:textId="77777777" w:rsidR="00B75AEB" w:rsidRPr="00B75AEB" w:rsidRDefault="00F82D20" w:rsidP="00F82D20">
      <w:pPr>
        <w:tabs>
          <w:tab w:val="left" w:pos="1276"/>
        </w:tabs>
        <w:spacing w:after="0" w:line="36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b/>
      </w:r>
      <w:r w:rsidRPr="00B75AEB">
        <w:rPr>
          <w:rFonts w:ascii="Times New Roman" w:eastAsia="Times New Roman" w:hAnsi="Times New Roman" w:cs="Times New Roman"/>
          <w:sz w:val="24"/>
          <w:szCs w:val="24"/>
        </w:rPr>
        <w:t>●</w:t>
      </w:r>
      <w:r>
        <w:rPr>
          <w:rFonts w:ascii="Times New Roman" w:eastAsia="Times New Roman" w:hAnsi="Times New Roman" w:cs="Times New Roman"/>
          <w:sz w:val="24"/>
          <w:szCs w:val="24"/>
          <w:lang w:eastAsia="lt-LT"/>
        </w:rPr>
        <w:t>i</w:t>
      </w:r>
      <w:r w:rsidR="00B75AEB" w:rsidRPr="00B75AEB">
        <w:rPr>
          <w:rFonts w:ascii="Times New Roman" w:eastAsia="Times New Roman" w:hAnsi="Times New Roman" w:cs="Times New Roman"/>
          <w:sz w:val="24"/>
          <w:szCs w:val="24"/>
          <w:lang w:eastAsia="lt-LT"/>
        </w:rPr>
        <w:t>nstitucinė socialinė globa (ilgalaikė, trumpalaikė) suaugusiems asmenims su negalia, senyvo amžiaus asmenims.</w:t>
      </w:r>
    </w:p>
    <w:p w14:paraId="785BA391" w14:textId="77777777" w:rsidR="00B75AEB" w:rsidRPr="00B75AEB" w:rsidRDefault="00F82D20" w:rsidP="00B75AEB">
      <w:pPr>
        <w:tabs>
          <w:tab w:val="left" w:pos="851"/>
        </w:tabs>
        <w:spacing w:after="0" w:line="360" w:lineRule="auto"/>
        <w:ind w:firstLine="720"/>
        <w:jc w:val="both"/>
        <w:rPr>
          <w:rFonts w:ascii="Times New Roman" w:eastAsia="Times New Roman" w:hAnsi="Times New Roman" w:cs="Times New Roman"/>
          <w:sz w:val="24"/>
          <w:szCs w:val="24"/>
        </w:rPr>
      </w:pPr>
      <w:r>
        <w:rPr>
          <w:rFonts w:ascii="Calibri" w:eastAsia="Times New Roman" w:hAnsi="Calibri" w:cs="Calibri"/>
        </w:rPr>
        <w:tab/>
      </w:r>
      <w:r w:rsidR="00B75AEB" w:rsidRPr="00B75AEB">
        <w:rPr>
          <w:rFonts w:ascii="Calibri" w:eastAsia="Times New Roman" w:hAnsi="Calibri" w:cs="Calibri"/>
        </w:rPr>
        <w:tab/>
      </w:r>
      <w:r w:rsidRPr="00B75AE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į</w:t>
      </w:r>
      <w:r w:rsidR="00B75AEB" w:rsidRPr="00B75AEB">
        <w:rPr>
          <w:rFonts w:ascii="Times New Roman" w:eastAsia="Times New Roman" w:hAnsi="Times New Roman" w:cs="Times New Roman"/>
          <w:sz w:val="24"/>
          <w:szCs w:val="24"/>
        </w:rPr>
        <w:t>staigos veikla grindžiama Lietuvos Respublikos Konstitucija, Lietuvos Respublikos socialinių paslaugų įstatymu, Neįgaliųjų socialinės integracijos įstatymu, Socialinių paslaugų katalogu, Lietuvos Respublikos biudžetinių įstaigų įstatymu, kitais Lietuvos Respublikos seimo, Vyriausybės, socialinės apsaugos ir darbo ministerijos priimtais teisės aktais reglamentuojančiais socialinių paslaugų teikimą, steigėjo sprendimais, Globos namų nuostatais.</w:t>
      </w:r>
    </w:p>
    <w:p w14:paraId="6E9EFA0B" w14:textId="77777777" w:rsidR="00B75AEB" w:rsidRPr="00B75AEB" w:rsidRDefault="00B75AEB" w:rsidP="00B75AEB">
      <w:pPr>
        <w:tabs>
          <w:tab w:val="left" w:pos="720"/>
          <w:tab w:val="left" w:pos="900"/>
        </w:tabs>
        <w:spacing w:after="0" w:line="360" w:lineRule="auto"/>
        <w:ind w:firstLine="720"/>
        <w:jc w:val="both"/>
        <w:rPr>
          <w:rFonts w:ascii="Times New Roman" w:eastAsia="Times New Roman" w:hAnsi="Times New Roman" w:cs="Times New Roman"/>
          <w:sz w:val="24"/>
          <w:szCs w:val="24"/>
          <w:lang w:eastAsia="lt-LT"/>
        </w:rPr>
      </w:pPr>
      <w:r w:rsidRPr="00B75AEB">
        <w:rPr>
          <w:rFonts w:ascii="Times New Roman" w:eastAsia="Times New Roman" w:hAnsi="Times New Roman" w:cs="Times New Roman"/>
          <w:sz w:val="24"/>
          <w:szCs w:val="24"/>
          <w:lang w:eastAsia="lt-LT"/>
        </w:rPr>
        <w:tab/>
      </w:r>
      <w:r w:rsidR="00F82D20">
        <w:rPr>
          <w:rFonts w:ascii="Times New Roman" w:eastAsia="Times New Roman" w:hAnsi="Times New Roman" w:cs="Times New Roman"/>
          <w:sz w:val="24"/>
          <w:szCs w:val="24"/>
          <w:lang w:eastAsia="lt-LT"/>
        </w:rPr>
        <w:tab/>
      </w:r>
      <w:r w:rsidRPr="00B75AEB">
        <w:rPr>
          <w:rFonts w:ascii="Times New Roman" w:eastAsia="Times New Roman" w:hAnsi="Times New Roman" w:cs="Times New Roman"/>
          <w:sz w:val="24"/>
          <w:szCs w:val="24"/>
          <w:lang w:eastAsia="lt-LT"/>
        </w:rPr>
        <w:t>Globos namai yra stacionari socialinių paslaugų įstaiga, kurios veikla orientuota tenkinti Globos namų gyventojų poreikius, sudaryti Globos namų gyventojams palankias, žmogaus orumą išsaugančias sąlygas, kai jie patys nepajėgūs to pasiekti. Taip pat iš dalies pajėgiems Globos namų gyventojams sudaryti sąlygas patiems dalyvauti asmeninių poreikių tenkinime, padėti įveikti socialinę atskirtį. Saugoti ir ginti Globos namų gyventojų teises bei interesus.</w:t>
      </w:r>
    </w:p>
    <w:p w14:paraId="63EB6850" w14:textId="77777777" w:rsidR="00B75AEB" w:rsidRPr="00B75AEB" w:rsidRDefault="00B75AEB" w:rsidP="00B75AEB">
      <w:pPr>
        <w:tabs>
          <w:tab w:val="left" w:pos="720"/>
          <w:tab w:val="left" w:pos="900"/>
        </w:tabs>
        <w:spacing w:after="0" w:line="360" w:lineRule="auto"/>
        <w:ind w:firstLine="720"/>
        <w:jc w:val="both"/>
        <w:rPr>
          <w:rFonts w:ascii="Times New Roman" w:eastAsia="Times New Roman" w:hAnsi="Times New Roman" w:cs="Times New Roman"/>
          <w:sz w:val="24"/>
          <w:szCs w:val="24"/>
          <w:lang w:eastAsia="lt-LT"/>
        </w:rPr>
      </w:pPr>
      <w:r w:rsidRPr="00B75AEB">
        <w:rPr>
          <w:rFonts w:ascii="Times New Roman" w:eastAsia="Times New Roman" w:hAnsi="Times New Roman" w:cs="Times New Roman"/>
          <w:sz w:val="24"/>
          <w:szCs w:val="24"/>
          <w:lang w:eastAsia="lt-LT"/>
        </w:rPr>
        <w:tab/>
      </w:r>
      <w:r w:rsidR="00F82D20">
        <w:rPr>
          <w:rFonts w:ascii="Times New Roman" w:eastAsia="Times New Roman" w:hAnsi="Times New Roman" w:cs="Times New Roman"/>
          <w:sz w:val="24"/>
          <w:szCs w:val="24"/>
          <w:lang w:eastAsia="lt-LT"/>
        </w:rPr>
        <w:tab/>
      </w:r>
      <w:r w:rsidRPr="00B75AEB">
        <w:rPr>
          <w:rFonts w:ascii="Times New Roman" w:eastAsia="Times New Roman" w:hAnsi="Times New Roman" w:cs="Times New Roman"/>
          <w:sz w:val="24"/>
          <w:szCs w:val="24"/>
          <w:lang w:eastAsia="lt-LT"/>
        </w:rPr>
        <w:t xml:space="preserve"> Globos namuose </w:t>
      </w:r>
      <w:r w:rsidRPr="00B75AEB">
        <w:rPr>
          <w:rFonts w:ascii="Times New Roman" w:eastAsia="Times New Roman" w:hAnsi="Times New Roman" w:cs="Times New Roman"/>
          <w:color w:val="000000"/>
          <w:sz w:val="24"/>
          <w:szCs w:val="24"/>
          <w:lang w:eastAsia="lt-LT"/>
        </w:rPr>
        <w:t>yra 40 vietų</w:t>
      </w:r>
      <w:r w:rsidRPr="00B75AEB">
        <w:rPr>
          <w:rFonts w:ascii="Times New Roman" w:eastAsia="Times New Roman" w:hAnsi="Times New Roman" w:cs="Times New Roman"/>
          <w:sz w:val="24"/>
          <w:szCs w:val="24"/>
          <w:lang w:eastAsia="lt-LT"/>
        </w:rPr>
        <w:t xml:space="preserve">, juose teikiamos šios socialinės globos paslaugos: informavimas, konsultavimas, tarpininkavimas ir atstovavimas, apgyvendinimas, kasdienio gyvenimo įgūdžių ugdymas ir palaikymas (tvarkant pinigų apskaitą, apsiperkant, atliekant buitinius darbus, bendraujant ir pan.), darbinių įgūdžių ugdymas ir palaikymas, laisvalaikio organizavimas, </w:t>
      </w:r>
      <w:r w:rsidRPr="00B75AEB">
        <w:rPr>
          <w:rFonts w:ascii="Times New Roman" w:eastAsia="Times New Roman" w:hAnsi="Times New Roman" w:cs="Times New Roman"/>
          <w:sz w:val="24"/>
          <w:szCs w:val="24"/>
          <w:lang w:eastAsia="lt-LT"/>
        </w:rPr>
        <w:lastRenderedPageBreak/>
        <w:t>pagalba rengiantis, maitinantis, prausiantis ir kito pobūdžio pagalba, asmeninės higienos paslaugų organizavimas (skalbimo paslaugų ir pan.), maitinimas, sveikatos priežiūros paslaugos (slauga), kineziterapijos ir kitos paslaugos, reikalingos asmeniui pagal savarankiškumo lygį.</w:t>
      </w:r>
    </w:p>
    <w:p w14:paraId="590DA9B1" w14:textId="77777777" w:rsidR="00B75AEB" w:rsidRPr="00B75AEB" w:rsidRDefault="00F82D20" w:rsidP="00B75AEB">
      <w:pPr>
        <w:tabs>
          <w:tab w:val="left" w:pos="1276"/>
          <w:tab w:val="left" w:pos="1418"/>
          <w:tab w:val="left" w:pos="4253"/>
        </w:tabs>
        <w:spacing w:after="0" w:line="360" w:lineRule="auto"/>
        <w:ind w:firstLine="720"/>
        <w:jc w:val="both"/>
        <w:rPr>
          <w:rFonts w:ascii="Times New Roman" w:eastAsia="Times New Roman" w:hAnsi="Times New Roman" w:cs="Times New Roman"/>
          <w:sz w:val="24"/>
          <w:szCs w:val="24"/>
          <w:lang w:eastAsia="lt-LT"/>
        </w:rPr>
      </w:pPr>
      <w:r>
        <w:rPr>
          <w:rFonts w:ascii="Times New Roman" w:eastAsia="Times New Roman" w:hAnsi="Times New Roman" w:cs="Times New Roman"/>
          <w:b/>
          <w:sz w:val="24"/>
          <w:szCs w:val="24"/>
          <w:lang w:eastAsia="lt-LT"/>
        </w:rPr>
        <w:tab/>
      </w:r>
      <w:r w:rsidR="00B75AEB" w:rsidRPr="00B75AEB">
        <w:rPr>
          <w:rFonts w:ascii="Times New Roman" w:eastAsia="Times New Roman" w:hAnsi="Times New Roman" w:cs="Times New Roman"/>
          <w:b/>
          <w:sz w:val="24"/>
          <w:szCs w:val="24"/>
          <w:lang w:eastAsia="lt-LT"/>
        </w:rPr>
        <w:t>Globos namų vizija</w:t>
      </w:r>
      <w:r w:rsidR="00B75AEB" w:rsidRPr="00B75AEB">
        <w:rPr>
          <w:rFonts w:ascii="Times New Roman" w:eastAsia="Times New Roman" w:hAnsi="Times New Roman" w:cs="Times New Roman"/>
          <w:sz w:val="24"/>
          <w:szCs w:val="24"/>
          <w:lang w:eastAsia="lt-LT"/>
        </w:rPr>
        <w:t xml:space="preserve">: saugus, materialiai aprūpintas, pilnavertis globos namų gyventojų gyvenimas. Socialinių, kultūrinių ir dvasinių kiekvieno gyventojo reikmių tenkinimas, sudarant jiems tinkamas, žmogaus orumą išsaugančias gyvenimo sąlygas užtikrinant socialinę reabilitaciją. </w:t>
      </w:r>
    </w:p>
    <w:p w14:paraId="7C33C2F7" w14:textId="77777777" w:rsidR="00B75AEB" w:rsidRPr="00B75AEB" w:rsidRDefault="00B75AEB" w:rsidP="00F82D20">
      <w:pPr>
        <w:spacing w:after="0" w:line="360" w:lineRule="auto"/>
        <w:ind w:firstLine="1247"/>
        <w:jc w:val="both"/>
        <w:rPr>
          <w:rFonts w:ascii="Times New Roman" w:eastAsia="Times New Roman" w:hAnsi="Times New Roman" w:cs="Times New Roman"/>
          <w:sz w:val="24"/>
          <w:szCs w:val="24"/>
          <w:lang w:eastAsia="lt-LT"/>
        </w:rPr>
      </w:pPr>
      <w:r w:rsidRPr="00B75AEB">
        <w:rPr>
          <w:rFonts w:ascii="Times New Roman" w:eastAsia="Times New Roman" w:hAnsi="Times New Roman" w:cs="Times New Roman"/>
          <w:b/>
          <w:sz w:val="24"/>
          <w:szCs w:val="24"/>
          <w:lang w:eastAsia="lt-LT"/>
        </w:rPr>
        <w:t>Misija</w:t>
      </w:r>
      <w:r w:rsidRPr="00B75AEB">
        <w:rPr>
          <w:rFonts w:ascii="Times New Roman" w:eastAsia="Times New Roman" w:hAnsi="Times New Roman" w:cs="Times New Roman"/>
          <w:sz w:val="24"/>
          <w:szCs w:val="24"/>
          <w:lang w:eastAsia="lt-LT"/>
        </w:rPr>
        <w:t xml:space="preserve"> – teikti ilgalaikę ar trumpalaikę socialinę globą, kuria pagyvenusiems ir neįgaliems asmenims, atsižvelgiant į jų savarankiškumo lygį, teikiama kompleksinė, nuolatinės specialistų priežiūros reikalaujanti pagalba.</w:t>
      </w:r>
    </w:p>
    <w:p w14:paraId="68CB6B80" w14:textId="77777777" w:rsidR="00B75AEB" w:rsidRPr="00B75AEB" w:rsidRDefault="00B75AEB" w:rsidP="00F82D20">
      <w:pPr>
        <w:spacing w:after="0" w:line="360" w:lineRule="auto"/>
        <w:ind w:firstLine="1247"/>
        <w:jc w:val="both"/>
        <w:rPr>
          <w:rFonts w:ascii="Times New Roman" w:eastAsia="Times New Roman" w:hAnsi="Times New Roman" w:cs="Times New Roman"/>
          <w:sz w:val="24"/>
          <w:szCs w:val="24"/>
          <w:lang w:eastAsia="lt-LT"/>
        </w:rPr>
      </w:pPr>
      <w:r w:rsidRPr="00B75AEB">
        <w:rPr>
          <w:rFonts w:ascii="Times New Roman" w:eastAsia="Times New Roman" w:hAnsi="Times New Roman" w:cs="Times New Roman"/>
          <w:b/>
          <w:sz w:val="24"/>
          <w:szCs w:val="24"/>
          <w:lang w:eastAsia="lt-LT"/>
        </w:rPr>
        <w:t>Tikslas</w:t>
      </w:r>
      <w:r w:rsidRPr="00B75AEB">
        <w:rPr>
          <w:rFonts w:ascii="Times New Roman" w:eastAsia="Times New Roman" w:hAnsi="Times New Roman" w:cs="Times New Roman"/>
          <w:sz w:val="24"/>
          <w:szCs w:val="24"/>
          <w:lang w:eastAsia="lt-LT"/>
        </w:rPr>
        <w:t xml:space="preserve"> – globos namų gyventojams užtikrinti visumą paslaugų, numatytų socialinių paslaugų kataloge, t. y.: kvalifikuotas stacionarias socialinės globos, slaugos, sveikatos priežiūros, užimtumo, savarankiškų įgūdžių ugdymo, sociokultūrinės veiklos organizavimo, individualaus darbo ir kitas paslaugas, esant nuolatinei socialinių  ir sveikatos priežiūros darbuotojų priežiūrai ir pagalbai.</w:t>
      </w:r>
    </w:p>
    <w:p w14:paraId="5EE7EB62" w14:textId="77777777" w:rsidR="00B75AEB" w:rsidRPr="00B75AEB" w:rsidRDefault="00B75AEB" w:rsidP="00F82D20">
      <w:pPr>
        <w:spacing w:after="0" w:line="360" w:lineRule="auto"/>
        <w:ind w:firstLine="1247"/>
        <w:jc w:val="both"/>
        <w:rPr>
          <w:rFonts w:ascii="Times New Roman" w:eastAsia="Times New Roman" w:hAnsi="Times New Roman" w:cs="Times New Roman"/>
          <w:b/>
          <w:sz w:val="24"/>
          <w:szCs w:val="24"/>
          <w:lang w:eastAsia="lt-LT"/>
        </w:rPr>
      </w:pPr>
      <w:r w:rsidRPr="00B75AEB">
        <w:rPr>
          <w:rFonts w:ascii="Times New Roman" w:eastAsia="Times New Roman" w:hAnsi="Times New Roman" w:cs="Times New Roman"/>
          <w:b/>
          <w:sz w:val="24"/>
          <w:szCs w:val="24"/>
          <w:lang w:eastAsia="lt-LT"/>
        </w:rPr>
        <w:t>Uždaviniai:</w:t>
      </w:r>
    </w:p>
    <w:p w14:paraId="023DFF4C" w14:textId="77777777" w:rsidR="00B75AEB" w:rsidRPr="00B75AEB" w:rsidRDefault="00B75AEB" w:rsidP="00F82D20">
      <w:pPr>
        <w:spacing w:after="0" w:line="360" w:lineRule="auto"/>
        <w:ind w:firstLine="1247"/>
        <w:contextualSpacing/>
        <w:jc w:val="both"/>
        <w:rPr>
          <w:rFonts w:ascii="Times New Roman" w:eastAsia="Times New Roman" w:hAnsi="Times New Roman" w:cs="Times New Roman"/>
          <w:b/>
          <w:sz w:val="24"/>
          <w:szCs w:val="24"/>
        </w:rPr>
      </w:pPr>
      <w:r w:rsidRPr="00B75AEB">
        <w:rPr>
          <w:rFonts w:ascii="Times New Roman" w:eastAsia="Times New Roman" w:hAnsi="Times New Roman" w:cs="Times New Roman"/>
          <w:sz w:val="24"/>
          <w:szCs w:val="24"/>
        </w:rPr>
        <w:t>● teikti ilgalaikę ar trumpalaikę socialinę globą, t. y. kompleksiškas paslaugas, kuriomis visiškai arba dalinai nesavarankiškam asmeniui teikiama visapusiška, nuolatinės specialistų priežiūros reikalaujanti pagalba, pagal asmens savarankiškumo įvertinimo lygį;</w:t>
      </w:r>
    </w:p>
    <w:p w14:paraId="1F77C148" w14:textId="77777777" w:rsidR="00B75AEB" w:rsidRPr="00B75AEB" w:rsidRDefault="00B75AEB" w:rsidP="00294DED">
      <w:pPr>
        <w:spacing w:after="200" w:line="360" w:lineRule="auto"/>
        <w:ind w:firstLine="1247"/>
        <w:contextualSpacing/>
        <w:jc w:val="both"/>
        <w:rPr>
          <w:rFonts w:ascii="Times New Roman" w:eastAsia="Times New Roman" w:hAnsi="Times New Roman" w:cs="Times New Roman"/>
          <w:b/>
          <w:sz w:val="24"/>
          <w:szCs w:val="24"/>
        </w:rPr>
      </w:pPr>
      <w:r w:rsidRPr="00B75AEB">
        <w:rPr>
          <w:rFonts w:ascii="Times New Roman" w:eastAsia="Times New Roman" w:hAnsi="Times New Roman" w:cs="Times New Roman"/>
          <w:sz w:val="24"/>
          <w:szCs w:val="24"/>
        </w:rPr>
        <w:t>● sudaryti gyventojams tinkamas, žmogaus orumo nežeminančias gyvenimo sąlygas kuo mažiau apribotoje aplinkoje;</w:t>
      </w:r>
    </w:p>
    <w:p w14:paraId="503EA340" w14:textId="77777777" w:rsidR="00B75AEB" w:rsidRPr="00B75AEB" w:rsidRDefault="00B75AEB" w:rsidP="00294DED">
      <w:pPr>
        <w:spacing w:after="0" w:line="360" w:lineRule="auto"/>
        <w:ind w:firstLine="1247"/>
        <w:contextualSpacing/>
        <w:jc w:val="both"/>
        <w:rPr>
          <w:rFonts w:ascii="Times New Roman" w:eastAsia="Times New Roman" w:hAnsi="Times New Roman" w:cs="Times New Roman"/>
          <w:sz w:val="24"/>
          <w:szCs w:val="24"/>
        </w:rPr>
      </w:pPr>
      <w:r w:rsidRPr="00B75AEB">
        <w:rPr>
          <w:rFonts w:ascii="Times New Roman" w:eastAsia="Times New Roman" w:hAnsi="Times New Roman" w:cs="Times New Roman"/>
        </w:rPr>
        <w:t>●</w:t>
      </w:r>
      <w:r w:rsidRPr="00B75AEB">
        <w:rPr>
          <w:rFonts w:ascii="Times New Roman" w:eastAsia="Times New Roman" w:hAnsi="Times New Roman" w:cs="Times New Roman"/>
          <w:sz w:val="24"/>
          <w:szCs w:val="24"/>
        </w:rPr>
        <w:t xml:space="preserve">siekti atstatyti globos namų gyventojų savarankiškus įgūdžius </w:t>
      </w:r>
      <w:r w:rsidR="00294DED" w:rsidRPr="00B75AEB">
        <w:rPr>
          <w:rFonts w:ascii="Times New Roman" w:eastAsia="Times New Roman" w:hAnsi="Times New Roman" w:cs="Times New Roman"/>
          <w:sz w:val="24"/>
          <w:szCs w:val="24"/>
        </w:rPr>
        <w:t>savi pagalbai</w:t>
      </w:r>
      <w:r w:rsidRPr="00B75AEB">
        <w:rPr>
          <w:rFonts w:ascii="Times New Roman" w:eastAsia="Times New Roman" w:hAnsi="Times New Roman" w:cs="Times New Roman"/>
          <w:sz w:val="24"/>
          <w:szCs w:val="24"/>
        </w:rPr>
        <w:t>, skatinti jų užimtumą, siekiant grąžinti sugebėjimą pasirūpinti savimi ir integruotis į bendruomenę;</w:t>
      </w:r>
    </w:p>
    <w:p w14:paraId="0E09B2A8" w14:textId="77777777" w:rsidR="00B75AEB" w:rsidRPr="00B75AEB" w:rsidRDefault="00B75AEB" w:rsidP="00B75AEB">
      <w:pPr>
        <w:tabs>
          <w:tab w:val="left" w:pos="1134"/>
        </w:tabs>
        <w:spacing w:after="0" w:line="360" w:lineRule="auto"/>
        <w:ind w:firstLine="720"/>
        <w:jc w:val="center"/>
        <w:rPr>
          <w:rFonts w:ascii="Times New Roman" w:eastAsia="Times New Roman" w:hAnsi="Times New Roman" w:cs="Times New Roman"/>
          <w:color w:val="000000"/>
          <w:sz w:val="24"/>
          <w:szCs w:val="24"/>
          <w:lang w:eastAsia="lt-LT"/>
        </w:rPr>
      </w:pPr>
    </w:p>
    <w:p w14:paraId="251799CB" w14:textId="77777777" w:rsidR="00B75AEB" w:rsidRPr="00B75AEB" w:rsidRDefault="00B75AEB" w:rsidP="00B75AEB">
      <w:pPr>
        <w:tabs>
          <w:tab w:val="left" w:pos="720"/>
          <w:tab w:val="left" w:pos="900"/>
        </w:tabs>
        <w:spacing w:after="0" w:line="360" w:lineRule="auto"/>
        <w:jc w:val="center"/>
        <w:rPr>
          <w:rFonts w:ascii="Times New Roman" w:eastAsia="Times New Roman" w:hAnsi="Times New Roman" w:cs="Times New Roman"/>
          <w:b/>
          <w:sz w:val="24"/>
          <w:szCs w:val="24"/>
          <w:lang w:eastAsia="lt-LT"/>
        </w:rPr>
      </w:pPr>
      <w:r w:rsidRPr="00B75AEB">
        <w:rPr>
          <w:rFonts w:ascii="Times New Roman" w:eastAsia="Times New Roman" w:hAnsi="Times New Roman" w:cs="Times New Roman"/>
          <w:b/>
          <w:sz w:val="24"/>
          <w:szCs w:val="24"/>
          <w:lang w:eastAsia="lt-LT"/>
        </w:rPr>
        <w:t>II. GLOBOS NAMŲ VYKDYTA VEIKLA</w:t>
      </w:r>
    </w:p>
    <w:p w14:paraId="1573D485" w14:textId="77777777" w:rsidR="00B75AEB" w:rsidRPr="00B75AEB" w:rsidRDefault="00B75AEB" w:rsidP="00B75AEB">
      <w:pPr>
        <w:tabs>
          <w:tab w:val="left" w:pos="720"/>
          <w:tab w:val="left" w:pos="900"/>
        </w:tabs>
        <w:spacing w:after="0" w:line="240" w:lineRule="auto"/>
        <w:ind w:firstLine="720"/>
        <w:jc w:val="both"/>
        <w:rPr>
          <w:rFonts w:ascii="Times New Roman" w:eastAsia="Times New Roman" w:hAnsi="Times New Roman" w:cs="Times New Roman"/>
          <w:b/>
          <w:sz w:val="24"/>
          <w:szCs w:val="24"/>
          <w:lang w:eastAsia="lt-LT"/>
        </w:rPr>
      </w:pPr>
    </w:p>
    <w:p w14:paraId="17ACA8A4" w14:textId="77777777" w:rsidR="00B75AEB" w:rsidRPr="00B75AEB" w:rsidRDefault="00B75AEB" w:rsidP="00B75AEB">
      <w:pPr>
        <w:tabs>
          <w:tab w:val="left" w:pos="720"/>
          <w:tab w:val="left" w:pos="900"/>
        </w:tabs>
        <w:spacing w:after="0" w:line="360" w:lineRule="auto"/>
        <w:jc w:val="both"/>
        <w:rPr>
          <w:rFonts w:ascii="Times New Roman" w:eastAsia="Times New Roman" w:hAnsi="Times New Roman" w:cs="Times New Roman"/>
          <w:b/>
          <w:sz w:val="24"/>
          <w:szCs w:val="24"/>
          <w:lang w:eastAsia="lt-LT"/>
        </w:rPr>
      </w:pPr>
      <w:r w:rsidRPr="00B75AEB">
        <w:rPr>
          <w:rFonts w:ascii="Times New Roman" w:eastAsia="Times New Roman" w:hAnsi="Times New Roman" w:cs="Times New Roman"/>
          <w:b/>
          <w:sz w:val="24"/>
          <w:szCs w:val="24"/>
          <w:lang w:eastAsia="lt-LT"/>
        </w:rPr>
        <w:tab/>
      </w:r>
      <w:r w:rsidR="00294DED">
        <w:rPr>
          <w:rFonts w:ascii="Times New Roman" w:eastAsia="Times New Roman" w:hAnsi="Times New Roman" w:cs="Times New Roman"/>
          <w:b/>
          <w:sz w:val="24"/>
          <w:szCs w:val="24"/>
          <w:lang w:eastAsia="lt-LT"/>
        </w:rPr>
        <w:tab/>
      </w:r>
      <w:r w:rsidR="00294DED">
        <w:rPr>
          <w:rFonts w:ascii="Times New Roman" w:eastAsia="Times New Roman" w:hAnsi="Times New Roman" w:cs="Times New Roman"/>
          <w:b/>
          <w:sz w:val="24"/>
          <w:szCs w:val="24"/>
          <w:lang w:eastAsia="lt-LT"/>
        </w:rPr>
        <w:tab/>
      </w:r>
      <w:r w:rsidRPr="00B75AEB">
        <w:rPr>
          <w:rFonts w:ascii="Times New Roman" w:eastAsia="Times New Roman" w:hAnsi="Times New Roman" w:cs="Times New Roman"/>
          <w:b/>
          <w:sz w:val="24"/>
          <w:szCs w:val="24"/>
          <w:lang w:eastAsia="lt-LT"/>
        </w:rPr>
        <w:t xml:space="preserve">2.1. Personalas. </w:t>
      </w:r>
    </w:p>
    <w:p w14:paraId="55CE6981" w14:textId="1119348B" w:rsidR="00B75AEB" w:rsidRPr="00B75AEB" w:rsidRDefault="00B75AEB" w:rsidP="00B75AEB">
      <w:pPr>
        <w:tabs>
          <w:tab w:val="left" w:pos="720"/>
          <w:tab w:val="left" w:pos="900"/>
        </w:tabs>
        <w:spacing w:after="0" w:line="360" w:lineRule="auto"/>
        <w:jc w:val="both"/>
        <w:rPr>
          <w:rFonts w:ascii="Times New Roman" w:eastAsia="Times New Roman" w:hAnsi="Times New Roman" w:cs="Times New Roman"/>
          <w:b/>
          <w:sz w:val="24"/>
          <w:szCs w:val="24"/>
          <w:lang w:eastAsia="lt-LT"/>
        </w:rPr>
      </w:pPr>
      <w:r w:rsidRPr="00B75AEB">
        <w:rPr>
          <w:rFonts w:ascii="Times New Roman" w:eastAsia="Times New Roman" w:hAnsi="Times New Roman" w:cs="Times New Roman"/>
          <w:sz w:val="24"/>
          <w:szCs w:val="24"/>
          <w:lang w:eastAsia="lt-LT"/>
        </w:rPr>
        <w:tab/>
      </w:r>
      <w:r w:rsidR="00294DED">
        <w:rPr>
          <w:rFonts w:ascii="Times New Roman" w:eastAsia="Times New Roman" w:hAnsi="Times New Roman" w:cs="Times New Roman"/>
          <w:sz w:val="24"/>
          <w:szCs w:val="24"/>
          <w:lang w:eastAsia="lt-LT"/>
        </w:rPr>
        <w:tab/>
      </w:r>
      <w:r w:rsidR="00294DED">
        <w:rPr>
          <w:rFonts w:ascii="Times New Roman" w:eastAsia="Times New Roman" w:hAnsi="Times New Roman" w:cs="Times New Roman"/>
          <w:sz w:val="24"/>
          <w:szCs w:val="24"/>
          <w:lang w:eastAsia="lt-LT"/>
        </w:rPr>
        <w:tab/>
      </w:r>
      <w:r w:rsidRPr="00B75AEB">
        <w:rPr>
          <w:rFonts w:ascii="Times New Roman" w:eastAsia="Times New Roman" w:hAnsi="Times New Roman" w:cs="Times New Roman"/>
          <w:sz w:val="24"/>
          <w:szCs w:val="24"/>
          <w:lang w:eastAsia="lt-LT"/>
        </w:rPr>
        <w:t xml:space="preserve">Varėnos rajono savivaldybės tarybos </w:t>
      </w:r>
      <w:smartTag w:uri="urn:schemas-microsoft-com:office:smarttags" w:element="metricconverter">
        <w:smartTagPr>
          <w:attr w:name="ProductID" w:val="2019 m"/>
        </w:smartTagPr>
        <w:r w:rsidRPr="00B75AEB">
          <w:rPr>
            <w:rFonts w:ascii="Times New Roman" w:eastAsia="Times New Roman" w:hAnsi="Times New Roman" w:cs="Times New Roman"/>
            <w:sz w:val="24"/>
            <w:szCs w:val="24"/>
            <w:lang w:eastAsia="lt-LT"/>
          </w:rPr>
          <w:t>2019 m</w:t>
        </w:r>
      </w:smartTag>
      <w:r w:rsidRPr="00B75AEB">
        <w:rPr>
          <w:rFonts w:ascii="Times New Roman" w:eastAsia="Times New Roman" w:hAnsi="Times New Roman" w:cs="Times New Roman"/>
          <w:sz w:val="24"/>
          <w:szCs w:val="24"/>
          <w:lang w:eastAsia="lt-LT"/>
        </w:rPr>
        <w:t>. birželio 25 d. sprendimu Nr. T-IX-62 nustatytas didžiausias leistinas pareigybių skaičius – 29.</w:t>
      </w:r>
      <w:r w:rsidR="00464ECD">
        <w:rPr>
          <w:rFonts w:ascii="Times New Roman" w:eastAsia="Times New Roman" w:hAnsi="Times New Roman" w:cs="Times New Roman"/>
          <w:sz w:val="24"/>
          <w:szCs w:val="24"/>
          <w:lang w:eastAsia="lt-LT"/>
        </w:rPr>
        <w:t xml:space="preserve"> </w:t>
      </w:r>
      <w:r w:rsidRPr="00B75AEB">
        <w:rPr>
          <w:rFonts w:ascii="Times New Roman" w:eastAsia="Times New Roman" w:hAnsi="Times New Roman" w:cs="Times New Roman"/>
          <w:sz w:val="24"/>
          <w:szCs w:val="24"/>
          <w:lang w:eastAsia="lt-LT"/>
        </w:rPr>
        <w:t>20</w:t>
      </w:r>
      <w:r w:rsidR="00241EDC">
        <w:rPr>
          <w:rFonts w:ascii="Times New Roman" w:eastAsia="Times New Roman" w:hAnsi="Times New Roman" w:cs="Times New Roman"/>
          <w:sz w:val="24"/>
          <w:szCs w:val="24"/>
          <w:lang w:eastAsia="lt-LT"/>
        </w:rPr>
        <w:t>20</w:t>
      </w:r>
      <w:r w:rsidRPr="00B75AEB">
        <w:rPr>
          <w:rFonts w:ascii="Times New Roman" w:eastAsia="Times New Roman" w:hAnsi="Times New Roman" w:cs="Times New Roman"/>
          <w:sz w:val="24"/>
          <w:szCs w:val="24"/>
          <w:lang w:eastAsia="lt-LT"/>
        </w:rPr>
        <w:t xml:space="preserve"> m. gruodžio 31 d. duomenimis globos namuose dirbo </w:t>
      </w:r>
      <w:r w:rsidRPr="006A559D">
        <w:rPr>
          <w:rFonts w:ascii="Times New Roman" w:eastAsia="Times New Roman" w:hAnsi="Times New Roman" w:cs="Times New Roman"/>
          <w:sz w:val="24"/>
          <w:szCs w:val="24"/>
          <w:lang w:eastAsia="lt-LT"/>
        </w:rPr>
        <w:t>2</w:t>
      </w:r>
      <w:r w:rsidR="00BE4A79" w:rsidRPr="006A559D">
        <w:rPr>
          <w:rFonts w:ascii="Times New Roman" w:eastAsia="Times New Roman" w:hAnsi="Times New Roman" w:cs="Times New Roman"/>
          <w:sz w:val="24"/>
          <w:szCs w:val="24"/>
          <w:lang w:eastAsia="lt-LT"/>
        </w:rPr>
        <w:t>8</w:t>
      </w:r>
      <w:r w:rsidRPr="00B75AEB">
        <w:rPr>
          <w:rFonts w:ascii="Times New Roman" w:eastAsia="Times New Roman" w:hAnsi="Times New Roman" w:cs="Times New Roman"/>
          <w:color w:val="000000"/>
          <w:sz w:val="24"/>
          <w:szCs w:val="24"/>
          <w:lang w:eastAsia="lt-LT"/>
        </w:rPr>
        <w:t xml:space="preserve"> darbuotojai</w:t>
      </w:r>
      <w:r w:rsidRPr="00B75AEB">
        <w:rPr>
          <w:rFonts w:ascii="Times New Roman" w:eastAsia="Times New Roman" w:hAnsi="Times New Roman" w:cs="Times New Roman"/>
          <w:sz w:val="24"/>
          <w:szCs w:val="24"/>
          <w:lang w:eastAsia="lt-LT"/>
        </w:rPr>
        <w:t xml:space="preserve">. </w:t>
      </w:r>
    </w:p>
    <w:p w14:paraId="6AB2501A" w14:textId="77777777" w:rsidR="00B75AEB" w:rsidRPr="00B75AEB" w:rsidRDefault="00294DED" w:rsidP="00B75AEB">
      <w:pPr>
        <w:tabs>
          <w:tab w:val="left" w:pos="720"/>
          <w:tab w:val="left" w:pos="900"/>
        </w:tabs>
        <w:spacing w:after="0" w:line="360" w:lineRule="auto"/>
        <w:ind w:firstLine="72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b/>
      </w:r>
      <w:r w:rsidR="00B75AEB" w:rsidRPr="00B75AEB">
        <w:rPr>
          <w:rFonts w:ascii="Times New Roman" w:eastAsia="Times New Roman" w:hAnsi="Times New Roman" w:cs="Times New Roman"/>
          <w:sz w:val="24"/>
          <w:szCs w:val="24"/>
          <w:lang w:eastAsia="lt-LT"/>
        </w:rPr>
        <w:tab/>
        <w:t>Administracijos personalas - 2 darbuotojai, (</w:t>
      </w:r>
      <w:r w:rsidR="00D02F8A">
        <w:rPr>
          <w:rFonts w:ascii="Times New Roman" w:eastAsia="Times New Roman" w:hAnsi="Times New Roman" w:cs="Times New Roman"/>
          <w:sz w:val="24"/>
          <w:szCs w:val="24"/>
          <w:lang w:eastAsia="lt-LT"/>
        </w:rPr>
        <w:t>7,2</w:t>
      </w:r>
      <w:r w:rsidR="00B75AEB" w:rsidRPr="00B75AEB">
        <w:rPr>
          <w:rFonts w:ascii="Times New Roman" w:eastAsia="Times New Roman" w:hAnsi="Times New Roman" w:cs="Times New Roman"/>
          <w:sz w:val="24"/>
          <w:szCs w:val="24"/>
          <w:lang w:eastAsia="lt-LT"/>
        </w:rPr>
        <w:t xml:space="preserve"> %), iš jų: direktorė ir administratorė.  Buhalterinė apskaita vedama centralizuotai Biudžetinių įstaigų ir seniūnijų buhalterinės apskaitos skyriaus. Socialinio darbo ir socialinės priežiūros paslaugų personalą sudarė - </w:t>
      </w:r>
      <w:r w:rsidR="00D02F8A">
        <w:rPr>
          <w:rFonts w:ascii="Times New Roman" w:eastAsia="Times New Roman" w:hAnsi="Times New Roman" w:cs="Times New Roman"/>
          <w:sz w:val="24"/>
          <w:szCs w:val="24"/>
          <w:lang w:eastAsia="lt-LT"/>
        </w:rPr>
        <w:t>9</w:t>
      </w:r>
      <w:r w:rsidR="00B75AEB" w:rsidRPr="00B75AEB">
        <w:rPr>
          <w:rFonts w:ascii="Times New Roman" w:eastAsia="Times New Roman" w:hAnsi="Times New Roman" w:cs="Times New Roman"/>
          <w:sz w:val="24"/>
          <w:szCs w:val="24"/>
          <w:lang w:eastAsia="lt-LT"/>
        </w:rPr>
        <w:t xml:space="preserve"> darbuotoj</w:t>
      </w:r>
      <w:r w:rsidR="006A559D">
        <w:rPr>
          <w:rFonts w:ascii="Times New Roman" w:eastAsia="Times New Roman" w:hAnsi="Times New Roman" w:cs="Times New Roman"/>
          <w:sz w:val="24"/>
          <w:szCs w:val="24"/>
          <w:lang w:eastAsia="lt-LT"/>
        </w:rPr>
        <w:t>ai</w:t>
      </w:r>
      <w:r w:rsidR="00B75AEB" w:rsidRPr="00B75AEB">
        <w:rPr>
          <w:rFonts w:ascii="Times New Roman" w:eastAsia="Times New Roman" w:hAnsi="Times New Roman" w:cs="Times New Roman"/>
          <w:sz w:val="24"/>
          <w:szCs w:val="24"/>
          <w:lang w:eastAsia="lt-LT"/>
        </w:rPr>
        <w:t xml:space="preserve"> (</w:t>
      </w:r>
      <w:r w:rsidR="009931A6">
        <w:rPr>
          <w:rFonts w:ascii="Times New Roman" w:eastAsia="Times New Roman" w:hAnsi="Times New Roman" w:cs="Times New Roman"/>
          <w:sz w:val="24"/>
          <w:szCs w:val="24"/>
          <w:lang w:eastAsia="lt-LT"/>
        </w:rPr>
        <w:t>32,1</w:t>
      </w:r>
      <w:r w:rsidR="00B75AEB" w:rsidRPr="00B75AEB">
        <w:rPr>
          <w:rFonts w:ascii="Times New Roman" w:eastAsia="Times New Roman" w:hAnsi="Times New Roman" w:cs="Times New Roman"/>
          <w:sz w:val="24"/>
          <w:szCs w:val="24"/>
          <w:lang w:eastAsia="lt-LT"/>
        </w:rPr>
        <w:t xml:space="preserve"> %), iš jų: 1 vyriausioji socialinė darbuotoja, 1 socialinė darbuotoja, 1 užimtumo specialistė ir </w:t>
      </w:r>
      <w:r w:rsidR="00D02F8A" w:rsidRPr="00D02F8A">
        <w:rPr>
          <w:rFonts w:ascii="Times New Roman" w:eastAsia="Times New Roman" w:hAnsi="Times New Roman" w:cs="Times New Roman"/>
          <w:sz w:val="24"/>
          <w:szCs w:val="24"/>
          <w:lang w:eastAsia="lt-LT"/>
        </w:rPr>
        <w:t>6</w:t>
      </w:r>
      <w:r w:rsidR="006373F7">
        <w:rPr>
          <w:rFonts w:ascii="Times New Roman" w:eastAsia="Times New Roman" w:hAnsi="Times New Roman" w:cs="Times New Roman"/>
          <w:sz w:val="24"/>
          <w:szCs w:val="24"/>
          <w:lang w:eastAsia="lt-LT"/>
        </w:rPr>
        <w:t xml:space="preserve"> </w:t>
      </w:r>
      <w:r w:rsidR="00B75AEB" w:rsidRPr="00B75AEB">
        <w:rPr>
          <w:rFonts w:ascii="Times New Roman" w:eastAsia="Times New Roman" w:hAnsi="Times New Roman" w:cs="Times New Roman"/>
          <w:sz w:val="24"/>
          <w:szCs w:val="24"/>
          <w:lang w:eastAsia="lt-LT"/>
        </w:rPr>
        <w:t>socialinio darbuotojo padėjėjos. Sveikatos priežiūros personalas - 10 darbuotojų (</w:t>
      </w:r>
      <w:r w:rsidR="009931A6">
        <w:rPr>
          <w:rFonts w:ascii="Times New Roman" w:eastAsia="Times New Roman" w:hAnsi="Times New Roman" w:cs="Times New Roman"/>
          <w:sz w:val="24"/>
          <w:szCs w:val="24"/>
          <w:lang w:eastAsia="lt-LT"/>
        </w:rPr>
        <w:t>35,7</w:t>
      </w:r>
      <w:r w:rsidR="00B75AEB" w:rsidRPr="00B75AEB">
        <w:rPr>
          <w:rFonts w:ascii="Times New Roman" w:eastAsia="Times New Roman" w:hAnsi="Times New Roman" w:cs="Times New Roman"/>
          <w:sz w:val="24"/>
          <w:szCs w:val="24"/>
          <w:lang w:eastAsia="lt-LT"/>
        </w:rPr>
        <w:t xml:space="preserve"> %), iš jų - 1 </w:t>
      </w:r>
      <w:r w:rsidR="00C55C83">
        <w:rPr>
          <w:rFonts w:ascii="Times New Roman" w:eastAsia="Times New Roman" w:hAnsi="Times New Roman" w:cs="Times New Roman"/>
          <w:sz w:val="24"/>
          <w:szCs w:val="24"/>
          <w:lang w:eastAsia="lt-LT"/>
        </w:rPr>
        <w:t>sveikatos priežiūros padalinio vadovė</w:t>
      </w:r>
      <w:r w:rsidR="00B75AEB" w:rsidRPr="00B75AEB">
        <w:rPr>
          <w:rFonts w:ascii="Times New Roman" w:eastAsia="Times New Roman" w:hAnsi="Times New Roman" w:cs="Times New Roman"/>
          <w:sz w:val="24"/>
          <w:szCs w:val="24"/>
          <w:lang w:eastAsia="lt-LT"/>
        </w:rPr>
        <w:t xml:space="preserve">, 1 vyriausioji slaugytoja, 1 slaugytoja, 1 </w:t>
      </w:r>
      <w:proofErr w:type="spellStart"/>
      <w:r w:rsidR="00B75AEB" w:rsidRPr="00B75AEB">
        <w:rPr>
          <w:rFonts w:ascii="Times New Roman" w:eastAsia="Times New Roman" w:hAnsi="Times New Roman" w:cs="Times New Roman"/>
          <w:sz w:val="24"/>
          <w:szCs w:val="24"/>
          <w:lang w:eastAsia="lt-LT"/>
        </w:rPr>
        <w:t>kineziterapeutė</w:t>
      </w:r>
      <w:proofErr w:type="spellEnd"/>
      <w:r w:rsidR="00B75AEB" w:rsidRPr="00B75AEB">
        <w:rPr>
          <w:rFonts w:ascii="Times New Roman" w:eastAsia="Times New Roman" w:hAnsi="Times New Roman" w:cs="Times New Roman"/>
          <w:sz w:val="24"/>
          <w:szCs w:val="24"/>
          <w:lang w:eastAsia="lt-LT"/>
        </w:rPr>
        <w:t xml:space="preserve"> ir 6 slaugytojo padėjėjos. Maitinimo personalas – 4 darbuotojai (</w:t>
      </w:r>
      <w:r w:rsidR="009931A6">
        <w:rPr>
          <w:rFonts w:ascii="Times New Roman" w:eastAsia="Times New Roman" w:hAnsi="Times New Roman" w:cs="Times New Roman"/>
          <w:sz w:val="24"/>
          <w:szCs w:val="24"/>
          <w:lang w:eastAsia="lt-LT"/>
        </w:rPr>
        <w:t>14,3</w:t>
      </w:r>
      <w:r w:rsidR="00B75AEB" w:rsidRPr="00B75AEB">
        <w:rPr>
          <w:rFonts w:ascii="Times New Roman" w:eastAsia="Times New Roman" w:hAnsi="Times New Roman" w:cs="Times New Roman"/>
          <w:sz w:val="24"/>
          <w:szCs w:val="24"/>
          <w:lang w:eastAsia="lt-LT"/>
        </w:rPr>
        <w:t xml:space="preserve"> %), iš jų – 1 buities sektoriaus vadovė ir 3 </w:t>
      </w:r>
      <w:r w:rsidR="00B75AEB" w:rsidRPr="00B75AEB">
        <w:rPr>
          <w:rFonts w:ascii="Times New Roman" w:eastAsia="Times New Roman" w:hAnsi="Times New Roman" w:cs="Times New Roman"/>
          <w:sz w:val="24"/>
          <w:szCs w:val="24"/>
          <w:lang w:eastAsia="lt-LT"/>
        </w:rPr>
        <w:lastRenderedPageBreak/>
        <w:t>virėjos.  Ūkio personalą sudaro - 3 darbuotojai (10,</w:t>
      </w:r>
      <w:r w:rsidR="009931A6">
        <w:rPr>
          <w:rFonts w:ascii="Times New Roman" w:eastAsia="Times New Roman" w:hAnsi="Times New Roman" w:cs="Times New Roman"/>
          <w:sz w:val="24"/>
          <w:szCs w:val="24"/>
          <w:lang w:eastAsia="lt-LT"/>
        </w:rPr>
        <w:t>7</w:t>
      </w:r>
      <w:r w:rsidR="00B75AEB" w:rsidRPr="00B75AEB">
        <w:rPr>
          <w:rFonts w:ascii="Times New Roman" w:eastAsia="Times New Roman" w:hAnsi="Times New Roman" w:cs="Times New Roman"/>
          <w:sz w:val="24"/>
          <w:szCs w:val="24"/>
          <w:lang w:eastAsia="lt-LT"/>
        </w:rPr>
        <w:t xml:space="preserve"> %), iš jų – 1 pastatų ir įrenginių priežiūros darbininkas - vairuotojas ir 2 valytojos. Informacija apie Varėnos globos namų darbuotojus pateikta 1 lentelėje. </w:t>
      </w:r>
    </w:p>
    <w:p w14:paraId="55B7F845" w14:textId="77777777" w:rsidR="00B75AEB" w:rsidRPr="00B75AEB" w:rsidRDefault="00B75AEB" w:rsidP="00B75AEB">
      <w:pPr>
        <w:tabs>
          <w:tab w:val="left" w:pos="720"/>
          <w:tab w:val="left" w:pos="900"/>
        </w:tabs>
        <w:spacing w:after="0" w:line="360" w:lineRule="auto"/>
        <w:ind w:firstLine="720"/>
        <w:jc w:val="both"/>
        <w:rPr>
          <w:rFonts w:ascii="Times New Roman" w:eastAsia="Times New Roman" w:hAnsi="Times New Roman" w:cs="Times New Roman"/>
          <w:sz w:val="24"/>
          <w:szCs w:val="24"/>
          <w:lang w:eastAsia="lt-LT"/>
        </w:rPr>
      </w:pPr>
    </w:p>
    <w:p w14:paraId="0DBC4E74" w14:textId="77777777" w:rsidR="00B75AEB" w:rsidRPr="00B75AEB" w:rsidRDefault="00B75AEB" w:rsidP="00294DED">
      <w:pPr>
        <w:spacing w:after="0" w:line="240" w:lineRule="auto"/>
        <w:rPr>
          <w:rFonts w:ascii="Times New Roman" w:eastAsia="Times New Roman" w:hAnsi="Times New Roman" w:cs="Times New Roman"/>
          <w:sz w:val="20"/>
          <w:szCs w:val="20"/>
          <w:lang w:eastAsia="lt-LT"/>
        </w:rPr>
      </w:pPr>
      <w:r w:rsidRPr="00B75AEB">
        <w:rPr>
          <w:rFonts w:ascii="Times New Roman" w:eastAsia="Times New Roman" w:hAnsi="Times New Roman" w:cs="Times New Roman"/>
          <w:b/>
          <w:sz w:val="20"/>
          <w:szCs w:val="20"/>
          <w:lang w:eastAsia="lt-LT"/>
        </w:rPr>
        <w:t>1 lentelė.</w:t>
      </w:r>
      <w:r w:rsidRPr="00B75AEB">
        <w:rPr>
          <w:rFonts w:ascii="Times New Roman" w:eastAsia="Times New Roman" w:hAnsi="Times New Roman" w:cs="Times New Roman"/>
          <w:sz w:val="20"/>
          <w:szCs w:val="20"/>
          <w:lang w:eastAsia="lt-LT"/>
        </w:rPr>
        <w:t xml:space="preserve"> Varėnos globos namų personalo skaičius 20</w:t>
      </w:r>
      <w:r w:rsidR="00C55C83">
        <w:rPr>
          <w:rFonts w:ascii="Times New Roman" w:eastAsia="Times New Roman" w:hAnsi="Times New Roman" w:cs="Times New Roman"/>
          <w:sz w:val="20"/>
          <w:szCs w:val="20"/>
          <w:lang w:eastAsia="lt-LT"/>
        </w:rPr>
        <w:t>20</w:t>
      </w:r>
      <w:r w:rsidRPr="00B75AEB">
        <w:rPr>
          <w:rFonts w:ascii="Times New Roman" w:eastAsia="Times New Roman" w:hAnsi="Times New Roman" w:cs="Times New Roman"/>
          <w:sz w:val="20"/>
          <w:szCs w:val="20"/>
          <w:lang w:eastAsia="lt-LT"/>
        </w:rPr>
        <w:t xml:space="preserve"> m. gruodžio 31 d. duomenimis.</w:t>
      </w:r>
    </w:p>
    <w:p w14:paraId="0C1A7463" w14:textId="77777777" w:rsidR="00B75AEB" w:rsidRPr="00B75AEB" w:rsidRDefault="00B75AEB" w:rsidP="00B75AEB">
      <w:pPr>
        <w:spacing w:after="0" w:line="240" w:lineRule="auto"/>
        <w:jc w:val="center"/>
        <w:rPr>
          <w:rFonts w:ascii="Times New Roman" w:eastAsia="Times New Roman" w:hAnsi="Times New Roman" w:cs="Times New Roman"/>
          <w:sz w:val="24"/>
          <w:szCs w:val="24"/>
          <w:lang w:eastAsia="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43"/>
        <w:gridCol w:w="1622"/>
        <w:gridCol w:w="1572"/>
        <w:gridCol w:w="1262"/>
        <w:gridCol w:w="1261"/>
        <w:gridCol w:w="1262"/>
        <w:gridCol w:w="878"/>
      </w:tblGrid>
      <w:tr w:rsidR="00B75AEB" w:rsidRPr="00B75AEB" w14:paraId="356C4D4E" w14:textId="77777777" w:rsidTr="00782B15">
        <w:trPr>
          <w:trHeight w:val="465"/>
        </w:trPr>
        <w:tc>
          <w:tcPr>
            <w:tcW w:w="1423" w:type="dxa"/>
            <w:vMerge w:val="restart"/>
            <w:tcBorders>
              <w:top w:val="single" w:sz="12" w:space="0" w:color="auto"/>
              <w:left w:val="single" w:sz="12" w:space="0" w:color="auto"/>
              <w:right w:val="single" w:sz="12" w:space="0" w:color="auto"/>
            </w:tcBorders>
          </w:tcPr>
          <w:p w14:paraId="6DEFAEF0" w14:textId="77777777" w:rsidR="00B75AEB" w:rsidRPr="00B75AEB" w:rsidRDefault="00B75AEB" w:rsidP="00B75AEB">
            <w:pPr>
              <w:tabs>
                <w:tab w:val="left" w:pos="720"/>
                <w:tab w:val="left" w:pos="900"/>
              </w:tabs>
              <w:spacing w:after="0" w:line="360" w:lineRule="auto"/>
              <w:jc w:val="both"/>
              <w:rPr>
                <w:rFonts w:ascii="Times New Roman" w:eastAsia="Times New Roman" w:hAnsi="Times New Roman" w:cs="Times New Roman"/>
                <w:sz w:val="20"/>
                <w:szCs w:val="20"/>
                <w:lang w:eastAsia="lt-LT"/>
              </w:rPr>
            </w:pPr>
          </w:p>
        </w:tc>
        <w:tc>
          <w:tcPr>
            <w:tcW w:w="1622" w:type="dxa"/>
            <w:tcBorders>
              <w:top w:val="single" w:sz="12" w:space="0" w:color="auto"/>
              <w:left w:val="single" w:sz="12" w:space="0" w:color="auto"/>
              <w:bottom w:val="single" w:sz="12" w:space="0" w:color="auto"/>
            </w:tcBorders>
          </w:tcPr>
          <w:p w14:paraId="1F171723" w14:textId="77777777" w:rsidR="00B75AEB" w:rsidRPr="00782B15" w:rsidRDefault="00B75AEB" w:rsidP="00782B15">
            <w:pPr>
              <w:tabs>
                <w:tab w:val="left" w:pos="720"/>
                <w:tab w:val="left" w:pos="900"/>
              </w:tabs>
              <w:spacing w:after="0" w:line="360" w:lineRule="auto"/>
              <w:rPr>
                <w:rFonts w:ascii="Times New Roman" w:eastAsia="Times New Roman" w:hAnsi="Times New Roman" w:cs="Times New Roman"/>
                <w:b/>
                <w:bCs/>
                <w:lang w:eastAsia="lt-LT"/>
              </w:rPr>
            </w:pPr>
          </w:p>
          <w:p w14:paraId="53DF6D8F" w14:textId="77777777" w:rsidR="00B75AEB" w:rsidRPr="00782B15" w:rsidRDefault="00B75AEB" w:rsidP="00782B15">
            <w:pPr>
              <w:tabs>
                <w:tab w:val="left" w:pos="720"/>
                <w:tab w:val="left" w:pos="900"/>
              </w:tabs>
              <w:spacing w:after="0" w:line="360" w:lineRule="auto"/>
              <w:rPr>
                <w:rFonts w:ascii="Times New Roman" w:eastAsia="Times New Roman" w:hAnsi="Times New Roman" w:cs="Times New Roman"/>
                <w:b/>
                <w:bCs/>
                <w:lang w:eastAsia="lt-LT"/>
              </w:rPr>
            </w:pPr>
            <w:r w:rsidRPr="00782B15">
              <w:rPr>
                <w:rFonts w:ascii="Times New Roman" w:eastAsia="Times New Roman" w:hAnsi="Times New Roman" w:cs="Times New Roman"/>
                <w:b/>
                <w:bCs/>
                <w:lang w:eastAsia="lt-LT"/>
              </w:rPr>
              <w:t>Direktorius,</w:t>
            </w:r>
          </w:p>
          <w:p w14:paraId="3D7AEA9B" w14:textId="77777777" w:rsidR="00B75AEB" w:rsidRPr="00782B15" w:rsidRDefault="00B75AEB" w:rsidP="00782B15">
            <w:pPr>
              <w:tabs>
                <w:tab w:val="left" w:pos="720"/>
                <w:tab w:val="left" w:pos="900"/>
              </w:tabs>
              <w:spacing w:after="0" w:line="360" w:lineRule="auto"/>
              <w:rPr>
                <w:rFonts w:ascii="Times New Roman" w:eastAsia="Times New Roman" w:hAnsi="Times New Roman" w:cs="Times New Roman"/>
                <w:b/>
                <w:bCs/>
                <w:lang w:eastAsia="lt-LT"/>
              </w:rPr>
            </w:pPr>
            <w:r w:rsidRPr="00782B15">
              <w:rPr>
                <w:rFonts w:ascii="Times New Roman" w:eastAsia="Times New Roman" w:hAnsi="Times New Roman" w:cs="Times New Roman"/>
                <w:b/>
                <w:bCs/>
                <w:lang w:eastAsia="lt-LT"/>
              </w:rPr>
              <w:t>administratorė</w:t>
            </w:r>
          </w:p>
        </w:tc>
        <w:tc>
          <w:tcPr>
            <w:tcW w:w="1652" w:type="dxa"/>
            <w:tcBorders>
              <w:top w:val="single" w:sz="12" w:space="0" w:color="auto"/>
              <w:bottom w:val="single" w:sz="12" w:space="0" w:color="auto"/>
            </w:tcBorders>
          </w:tcPr>
          <w:p w14:paraId="2F87061D" w14:textId="77777777" w:rsidR="00B75AEB" w:rsidRPr="00782B15" w:rsidRDefault="00B75AEB" w:rsidP="00782B15">
            <w:pPr>
              <w:tabs>
                <w:tab w:val="left" w:pos="720"/>
                <w:tab w:val="left" w:pos="900"/>
              </w:tabs>
              <w:spacing w:after="0" w:line="240" w:lineRule="auto"/>
              <w:rPr>
                <w:rFonts w:ascii="Times New Roman" w:eastAsia="Times New Roman" w:hAnsi="Times New Roman" w:cs="Times New Roman"/>
                <w:b/>
                <w:bCs/>
                <w:lang w:eastAsia="lt-LT"/>
              </w:rPr>
            </w:pPr>
            <w:r w:rsidRPr="00782B15">
              <w:rPr>
                <w:rFonts w:ascii="Times New Roman" w:eastAsia="Times New Roman" w:hAnsi="Times New Roman" w:cs="Times New Roman"/>
                <w:b/>
                <w:bCs/>
                <w:lang w:eastAsia="lt-LT"/>
              </w:rPr>
              <w:t>Socialiniai darbuotojai ir jų padėjėjai, užimtumo specialistas</w:t>
            </w:r>
          </w:p>
        </w:tc>
        <w:tc>
          <w:tcPr>
            <w:tcW w:w="1276" w:type="dxa"/>
            <w:tcBorders>
              <w:top w:val="single" w:sz="12" w:space="0" w:color="auto"/>
              <w:bottom w:val="single" w:sz="12" w:space="0" w:color="auto"/>
            </w:tcBorders>
          </w:tcPr>
          <w:p w14:paraId="6A025D26" w14:textId="77777777" w:rsidR="00B75AEB" w:rsidRPr="00782B15" w:rsidRDefault="00B75AEB" w:rsidP="00782B15">
            <w:pPr>
              <w:tabs>
                <w:tab w:val="left" w:pos="720"/>
                <w:tab w:val="left" w:pos="900"/>
              </w:tabs>
              <w:spacing w:after="0" w:line="360" w:lineRule="auto"/>
              <w:rPr>
                <w:rFonts w:ascii="Times New Roman" w:eastAsia="Times New Roman" w:hAnsi="Times New Roman" w:cs="Times New Roman"/>
                <w:b/>
                <w:bCs/>
                <w:lang w:eastAsia="lt-LT"/>
              </w:rPr>
            </w:pPr>
            <w:r w:rsidRPr="00782B15">
              <w:rPr>
                <w:rFonts w:ascii="Times New Roman" w:eastAsia="Times New Roman" w:hAnsi="Times New Roman" w:cs="Times New Roman"/>
                <w:b/>
                <w:bCs/>
                <w:lang w:eastAsia="lt-LT"/>
              </w:rPr>
              <w:t>Asmens sveikatos priežiūros personalas</w:t>
            </w:r>
          </w:p>
        </w:tc>
        <w:tc>
          <w:tcPr>
            <w:tcW w:w="1275" w:type="dxa"/>
            <w:tcBorders>
              <w:top w:val="single" w:sz="12" w:space="0" w:color="auto"/>
              <w:bottom w:val="single" w:sz="12" w:space="0" w:color="auto"/>
              <w:right w:val="single" w:sz="4" w:space="0" w:color="auto"/>
            </w:tcBorders>
          </w:tcPr>
          <w:p w14:paraId="77BC7A1B" w14:textId="77777777" w:rsidR="00B75AEB" w:rsidRPr="00782B15" w:rsidRDefault="00B75AEB" w:rsidP="00782B15">
            <w:pPr>
              <w:tabs>
                <w:tab w:val="left" w:pos="720"/>
                <w:tab w:val="left" w:pos="900"/>
              </w:tabs>
              <w:spacing w:after="0" w:line="360" w:lineRule="auto"/>
              <w:rPr>
                <w:rFonts w:ascii="Times New Roman" w:eastAsia="Times New Roman" w:hAnsi="Times New Roman" w:cs="Times New Roman"/>
                <w:b/>
                <w:bCs/>
                <w:lang w:eastAsia="lt-LT"/>
              </w:rPr>
            </w:pPr>
          </w:p>
          <w:p w14:paraId="14A54EF4" w14:textId="77777777" w:rsidR="00B75AEB" w:rsidRPr="00782B15" w:rsidRDefault="00B75AEB" w:rsidP="00782B15">
            <w:pPr>
              <w:tabs>
                <w:tab w:val="left" w:pos="720"/>
                <w:tab w:val="left" w:pos="900"/>
              </w:tabs>
              <w:spacing w:after="0" w:line="360" w:lineRule="auto"/>
              <w:rPr>
                <w:rFonts w:ascii="Times New Roman" w:eastAsia="Times New Roman" w:hAnsi="Times New Roman" w:cs="Times New Roman"/>
                <w:b/>
                <w:bCs/>
                <w:lang w:eastAsia="lt-LT"/>
              </w:rPr>
            </w:pPr>
            <w:r w:rsidRPr="00782B15">
              <w:rPr>
                <w:rFonts w:ascii="Times New Roman" w:eastAsia="Times New Roman" w:hAnsi="Times New Roman" w:cs="Times New Roman"/>
                <w:b/>
                <w:bCs/>
                <w:lang w:eastAsia="lt-LT"/>
              </w:rPr>
              <w:t>Maitinimo personalas</w:t>
            </w:r>
          </w:p>
        </w:tc>
        <w:tc>
          <w:tcPr>
            <w:tcW w:w="1276" w:type="dxa"/>
            <w:tcBorders>
              <w:top w:val="single" w:sz="12" w:space="0" w:color="auto"/>
              <w:left w:val="single" w:sz="4" w:space="0" w:color="auto"/>
              <w:bottom w:val="single" w:sz="12" w:space="0" w:color="auto"/>
              <w:right w:val="single" w:sz="12" w:space="0" w:color="auto"/>
            </w:tcBorders>
          </w:tcPr>
          <w:p w14:paraId="24D2A4E8" w14:textId="77777777" w:rsidR="00B75AEB" w:rsidRPr="00782B15" w:rsidRDefault="00B75AEB" w:rsidP="00782B15">
            <w:pPr>
              <w:tabs>
                <w:tab w:val="left" w:pos="720"/>
                <w:tab w:val="left" w:pos="900"/>
              </w:tabs>
              <w:spacing w:after="0" w:line="360" w:lineRule="auto"/>
              <w:rPr>
                <w:rFonts w:ascii="Times New Roman" w:eastAsia="Times New Roman" w:hAnsi="Times New Roman" w:cs="Times New Roman"/>
                <w:b/>
                <w:bCs/>
                <w:lang w:eastAsia="lt-LT"/>
              </w:rPr>
            </w:pPr>
          </w:p>
          <w:p w14:paraId="400D2FF3" w14:textId="77777777" w:rsidR="00B75AEB" w:rsidRPr="00782B15" w:rsidRDefault="00B75AEB" w:rsidP="00782B15">
            <w:pPr>
              <w:tabs>
                <w:tab w:val="left" w:pos="720"/>
                <w:tab w:val="left" w:pos="900"/>
              </w:tabs>
              <w:spacing w:after="0" w:line="360" w:lineRule="auto"/>
              <w:rPr>
                <w:rFonts w:ascii="Times New Roman" w:eastAsia="Times New Roman" w:hAnsi="Times New Roman" w:cs="Times New Roman"/>
                <w:b/>
                <w:bCs/>
                <w:lang w:eastAsia="lt-LT"/>
              </w:rPr>
            </w:pPr>
            <w:r w:rsidRPr="00782B15">
              <w:rPr>
                <w:rFonts w:ascii="Times New Roman" w:eastAsia="Times New Roman" w:hAnsi="Times New Roman" w:cs="Times New Roman"/>
                <w:b/>
                <w:bCs/>
                <w:lang w:eastAsia="lt-LT"/>
              </w:rPr>
              <w:t>Ūkio personalas</w:t>
            </w:r>
          </w:p>
        </w:tc>
        <w:tc>
          <w:tcPr>
            <w:tcW w:w="976" w:type="dxa"/>
            <w:tcBorders>
              <w:top w:val="single" w:sz="12" w:space="0" w:color="auto"/>
              <w:left w:val="single" w:sz="12" w:space="0" w:color="auto"/>
              <w:bottom w:val="single" w:sz="12" w:space="0" w:color="auto"/>
              <w:right w:val="single" w:sz="12" w:space="0" w:color="auto"/>
            </w:tcBorders>
          </w:tcPr>
          <w:p w14:paraId="54F544AF" w14:textId="77777777" w:rsidR="00B75AEB" w:rsidRPr="00782B15" w:rsidRDefault="00B75AEB" w:rsidP="00782B15">
            <w:pPr>
              <w:spacing w:after="0" w:line="240" w:lineRule="auto"/>
              <w:rPr>
                <w:rFonts w:ascii="Times New Roman" w:eastAsia="Times New Roman" w:hAnsi="Times New Roman" w:cs="Times New Roman"/>
                <w:b/>
                <w:bCs/>
                <w:lang w:eastAsia="lt-LT"/>
              </w:rPr>
            </w:pPr>
          </w:p>
          <w:p w14:paraId="6058CB62" w14:textId="77777777" w:rsidR="00B75AEB" w:rsidRPr="00782B15" w:rsidRDefault="00B75AEB" w:rsidP="00782B15">
            <w:pPr>
              <w:spacing w:after="0" w:line="240" w:lineRule="auto"/>
              <w:rPr>
                <w:rFonts w:ascii="Times New Roman" w:eastAsia="Times New Roman" w:hAnsi="Times New Roman" w:cs="Times New Roman"/>
                <w:b/>
                <w:bCs/>
                <w:lang w:eastAsia="lt-LT"/>
              </w:rPr>
            </w:pPr>
          </w:p>
          <w:p w14:paraId="497F5853" w14:textId="77777777" w:rsidR="00B75AEB" w:rsidRPr="00782B15" w:rsidRDefault="00B75AEB" w:rsidP="00782B15">
            <w:pPr>
              <w:spacing w:after="0" w:line="240" w:lineRule="auto"/>
              <w:rPr>
                <w:rFonts w:ascii="Times New Roman" w:eastAsia="Times New Roman" w:hAnsi="Times New Roman" w:cs="Times New Roman"/>
                <w:b/>
                <w:bCs/>
                <w:lang w:eastAsia="lt-LT"/>
              </w:rPr>
            </w:pPr>
            <w:r w:rsidRPr="00782B15">
              <w:rPr>
                <w:rFonts w:ascii="Times New Roman" w:eastAsia="Times New Roman" w:hAnsi="Times New Roman" w:cs="Times New Roman"/>
                <w:b/>
                <w:bCs/>
                <w:lang w:eastAsia="lt-LT"/>
              </w:rPr>
              <w:t>Iš viso</w:t>
            </w:r>
          </w:p>
        </w:tc>
      </w:tr>
      <w:tr w:rsidR="00B75AEB" w:rsidRPr="00B75AEB" w14:paraId="3336442E" w14:textId="77777777" w:rsidTr="00782B15">
        <w:trPr>
          <w:trHeight w:val="345"/>
        </w:trPr>
        <w:tc>
          <w:tcPr>
            <w:tcW w:w="1423" w:type="dxa"/>
            <w:vMerge/>
            <w:tcBorders>
              <w:left w:val="single" w:sz="12" w:space="0" w:color="auto"/>
              <w:bottom w:val="single" w:sz="12" w:space="0" w:color="auto"/>
              <w:right w:val="single" w:sz="12" w:space="0" w:color="auto"/>
            </w:tcBorders>
          </w:tcPr>
          <w:p w14:paraId="16DE8B6B" w14:textId="77777777" w:rsidR="00B75AEB" w:rsidRPr="00B75AEB" w:rsidRDefault="00B75AEB" w:rsidP="00B75AEB">
            <w:pPr>
              <w:tabs>
                <w:tab w:val="left" w:pos="720"/>
                <w:tab w:val="left" w:pos="900"/>
              </w:tabs>
              <w:spacing w:after="0" w:line="360" w:lineRule="auto"/>
              <w:jc w:val="both"/>
              <w:rPr>
                <w:rFonts w:ascii="Times New Roman" w:eastAsia="Times New Roman" w:hAnsi="Times New Roman" w:cs="Times New Roman"/>
                <w:sz w:val="20"/>
                <w:szCs w:val="20"/>
                <w:lang w:eastAsia="lt-LT"/>
              </w:rPr>
            </w:pPr>
          </w:p>
        </w:tc>
        <w:tc>
          <w:tcPr>
            <w:tcW w:w="8077" w:type="dxa"/>
            <w:gridSpan w:val="6"/>
            <w:tcBorders>
              <w:top w:val="single" w:sz="12" w:space="0" w:color="auto"/>
              <w:left w:val="single" w:sz="12" w:space="0" w:color="auto"/>
              <w:bottom w:val="single" w:sz="12" w:space="0" w:color="auto"/>
              <w:right w:val="single" w:sz="12" w:space="0" w:color="auto"/>
            </w:tcBorders>
          </w:tcPr>
          <w:p w14:paraId="729758CA" w14:textId="77777777" w:rsidR="00B75AEB" w:rsidRPr="00782B15" w:rsidRDefault="00B75AEB" w:rsidP="006373F7">
            <w:pPr>
              <w:tabs>
                <w:tab w:val="left" w:pos="720"/>
                <w:tab w:val="left" w:pos="900"/>
              </w:tabs>
              <w:spacing w:after="0" w:line="360" w:lineRule="auto"/>
              <w:jc w:val="center"/>
              <w:rPr>
                <w:rFonts w:ascii="Times New Roman" w:eastAsia="Times New Roman" w:hAnsi="Times New Roman" w:cs="Times New Roman"/>
                <w:b/>
                <w:lang w:eastAsia="lt-LT"/>
              </w:rPr>
            </w:pPr>
            <w:r w:rsidRPr="00782B15">
              <w:rPr>
                <w:rFonts w:ascii="Times New Roman" w:eastAsia="Times New Roman" w:hAnsi="Times New Roman" w:cs="Times New Roman"/>
                <w:b/>
                <w:lang w:eastAsia="lt-LT"/>
              </w:rPr>
              <w:t>20</w:t>
            </w:r>
            <w:r w:rsidR="00C55C83" w:rsidRPr="00782B15">
              <w:rPr>
                <w:rFonts w:ascii="Times New Roman" w:eastAsia="Times New Roman" w:hAnsi="Times New Roman" w:cs="Times New Roman"/>
                <w:b/>
                <w:lang w:eastAsia="lt-LT"/>
              </w:rPr>
              <w:t>20</w:t>
            </w:r>
            <w:r w:rsidRPr="00782B15">
              <w:rPr>
                <w:rFonts w:ascii="Times New Roman" w:eastAsia="Times New Roman" w:hAnsi="Times New Roman" w:cs="Times New Roman"/>
                <w:b/>
                <w:lang w:eastAsia="lt-LT"/>
              </w:rPr>
              <w:t xml:space="preserve"> m.</w:t>
            </w:r>
          </w:p>
        </w:tc>
      </w:tr>
      <w:tr w:rsidR="00B75AEB" w:rsidRPr="00B75AEB" w14:paraId="25487AA3" w14:textId="77777777" w:rsidTr="00782B15">
        <w:trPr>
          <w:trHeight w:val="407"/>
        </w:trPr>
        <w:tc>
          <w:tcPr>
            <w:tcW w:w="1423" w:type="dxa"/>
            <w:tcBorders>
              <w:top w:val="single" w:sz="12" w:space="0" w:color="auto"/>
              <w:left w:val="single" w:sz="12" w:space="0" w:color="auto"/>
              <w:right w:val="single" w:sz="12" w:space="0" w:color="auto"/>
            </w:tcBorders>
          </w:tcPr>
          <w:p w14:paraId="43E269DC" w14:textId="77777777" w:rsidR="00B75AEB" w:rsidRPr="00782B15" w:rsidRDefault="00B75AEB" w:rsidP="00B75AEB">
            <w:pPr>
              <w:tabs>
                <w:tab w:val="left" w:pos="720"/>
                <w:tab w:val="left" w:pos="900"/>
              </w:tabs>
              <w:spacing w:after="0" w:line="240" w:lineRule="auto"/>
              <w:jc w:val="both"/>
              <w:rPr>
                <w:rFonts w:ascii="Times New Roman" w:eastAsia="Times New Roman" w:hAnsi="Times New Roman" w:cs="Times New Roman"/>
                <w:sz w:val="24"/>
                <w:szCs w:val="24"/>
                <w:lang w:eastAsia="lt-LT"/>
              </w:rPr>
            </w:pPr>
            <w:r w:rsidRPr="00782B15">
              <w:rPr>
                <w:rFonts w:ascii="Times New Roman" w:eastAsia="Times New Roman" w:hAnsi="Times New Roman" w:cs="Times New Roman"/>
                <w:sz w:val="24"/>
                <w:szCs w:val="24"/>
                <w:lang w:eastAsia="lt-LT"/>
              </w:rPr>
              <w:t xml:space="preserve">Pasiskirstymas procentais                   </w:t>
            </w:r>
          </w:p>
        </w:tc>
        <w:tc>
          <w:tcPr>
            <w:tcW w:w="1622" w:type="dxa"/>
            <w:tcBorders>
              <w:top w:val="single" w:sz="12" w:space="0" w:color="auto"/>
              <w:left w:val="single" w:sz="12" w:space="0" w:color="auto"/>
            </w:tcBorders>
          </w:tcPr>
          <w:p w14:paraId="6003EBE5" w14:textId="77777777" w:rsidR="00B75AEB" w:rsidRPr="00B75AEB" w:rsidRDefault="00D02F8A" w:rsidP="00B75AEB">
            <w:pPr>
              <w:tabs>
                <w:tab w:val="left" w:pos="720"/>
                <w:tab w:val="left" w:pos="900"/>
              </w:tabs>
              <w:spacing w:after="0" w:line="360" w:lineRule="auto"/>
              <w:jc w:val="both"/>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7,2</w:t>
            </w:r>
          </w:p>
        </w:tc>
        <w:tc>
          <w:tcPr>
            <w:tcW w:w="1652" w:type="dxa"/>
            <w:tcBorders>
              <w:top w:val="single" w:sz="12" w:space="0" w:color="auto"/>
            </w:tcBorders>
          </w:tcPr>
          <w:p w14:paraId="117D9B44" w14:textId="77777777" w:rsidR="00B75AEB" w:rsidRPr="00B75AEB" w:rsidRDefault="00D02F8A" w:rsidP="00B75AEB">
            <w:pPr>
              <w:tabs>
                <w:tab w:val="left" w:pos="720"/>
                <w:tab w:val="left" w:pos="900"/>
              </w:tabs>
              <w:spacing w:after="0" w:line="360" w:lineRule="auto"/>
              <w:jc w:val="both"/>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32,1</w:t>
            </w:r>
          </w:p>
        </w:tc>
        <w:tc>
          <w:tcPr>
            <w:tcW w:w="1276" w:type="dxa"/>
            <w:tcBorders>
              <w:top w:val="single" w:sz="12" w:space="0" w:color="auto"/>
            </w:tcBorders>
          </w:tcPr>
          <w:p w14:paraId="1ABA48D6" w14:textId="77777777" w:rsidR="00B75AEB" w:rsidRPr="00B75AEB" w:rsidRDefault="00D02F8A" w:rsidP="00B75AEB">
            <w:pPr>
              <w:tabs>
                <w:tab w:val="left" w:pos="720"/>
                <w:tab w:val="left" w:pos="900"/>
              </w:tabs>
              <w:spacing w:after="0" w:line="360" w:lineRule="auto"/>
              <w:jc w:val="both"/>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35,7</w:t>
            </w:r>
          </w:p>
        </w:tc>
        <w:tc>
          <w:tcPr>
            <w:tcW w:w="1275" w:type="dxa"/>
            <w:tcBorders>
              <w:top w:val="single" w:sz="12" w:space="0" w:color="auto"/>
              <w:right w:val="single" w:sz="4" w:space="0" w:color="auto"/>
            </w:tcBorders>
          </w:tcPr>
          <w:p w14:paraId="7788F801" w14:textId="77777777" w:rsidR="00B75AEB" w:rsidRPr="00B75AEB" w:rsidRDefault="00D02F8A" w:rsidP="00B75AEB">
            <w:pPr>
              <w:tabs>
                <w:tab w:val="left" w:pos="720"/>
                <w:tab w:val="left" w:pos="900"/>
              </w:tabs>
              <w:spacing w:after="0" w:line="360" w:lineRule="auto"/>
              <w:jc w:val="both"/>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14,3</w:t>
            </w:r>
          </w:p>
        </w:tc>
        <w:tc>
          <w:tcPr>
            <w:tcW w:w="1276" w:type="dxa"/>
            <w:tcBorders>
              <w:top w:val="single" w:sz="12" w:space="0" w:color="auto"/>
              <w:left w:val="single" w:sz="4" w:space="0" w:color="auto"/>
              <w:right w:val="single" w:sz="12" w:space="0" w:color="auto"/>
            </w:tcBorders>
          </w:tcPr>
          <w:p w14:paraId="5C9F3C64" w14:textId="77777777" w:rsidR="00B75AEB" w:rsidRPr="00B75AEB" w:rsidRDefault="00B75AEB" w:rsidP="00B75AEB">
            <w:pPr>
              <w:tabs>
                <w:tab w:val="left" w:pos="720"/>
                <w:tab w:val="left" w:pos="900"/>
              </w:tabs>
              <w:spacing w:after="0" w:line="360" w:lineRule="auto"/>
              <w:jc w:val="both"/>
              <w:rPr>
                <w:rFonts w:ascii="Times New Roman" w:eastAsia="Times New Roman" w:hAnsi="Times New Roman" w:cs="Times New Roman"/>
                <w:sz w:val="20"/>
                <w:szCs w:val="20"/>
                <w:lang w:eastAsia="lt-LT"/>
              </w:rPr>
            </w:pPr>
            <w:r w:rsidRPr="00B75AEB">
              <w:rPr>
                <w:rFonts w:ascii="Times New Roman" w:eastAsia="Times New Roman" w:hAnsi="Times New Roman" w:cs="Times New Roman"/>
                <w:sz w:val="20"/>
                <w:szCs w:val="20"/>
                <w:lang w:eastAsia="lt-LT"/>
              </w:rPr>
              <w:t>10</w:t>
            </w:r>
            <w:r w:rsidR="00D02F8A">
              <w:rPr>
                <w:rFonts w:ascii="Times New Roman" w:eastAsia="Times New Roman" w:hAnsi="Times New Roman" w:cs="Times New Roman"/>
                <w:sz w:val="20"/>
                <w:szCs w:val="20"/>
                <w:lang w:eastAsia="lt-LT"/>
              </w:rPr>
              <w:t>,7</w:t>
            </w:r>
          </w:p>
        </w:tc>
        <w:tc>
          <w:tcPr>
            <w:tcW w:w="976" w:type="dxa"/>
            <w:tcBorders>
              <w:top w:val="single" w:sz="12" w:space="0" w:color="auto"/>
              <w:left w:val="single" w:sz="12" w:space="0" w:color="auto"/>
              <w:right w:val="single" w:sz="12" w:space="0" w:color="auto"/>
            </w:tcBorders>
          </w:tcPr>
          <w:p w14:paraId="63DCB63F" w14:textId="77777777" w:rsidR="00B75AEB" w:rsidRPr="00B75AEB" w:rsidRDefault="00B75AEB" w:rsidP="00B75AEB">
            <w:pPr>
              <w:tabs>
                <w:tab w:val="left" w:pos="720"/>
                <w:tab w:val="left" w:pos="900"/>
              </w:tabs>
              <w:spacing w:after="0" w:line="360" w:lineRule="auto"/>
              <w:jc w:val="both"/>
              <w:rPr>
                <w:rFonts w:ascii="Times New Roman" w:eastAsia="Times New Roman" w:hAnsi="Times New Roman" w:cs="Times New Roman"/>
                <w:sz w:val="20"/>
                <w:szCs w:val="20"/>
                <w:lang w:eastAsia="lt-LT"/>
              </w:rPr>
            </w:pPr>
            <w:r w:rsidRPr="00B75AEB">
              <w:rPr>
                <w:rFonts w:ascii="Times New Roman" w:eastAsia="Times New Roman" w:hAnsi="Times New Roman" w:cs="Times New Roman"/>
                <w:sz w:val="20"/>
                <w:szCs w:val="20"/>
                <w:lang w:eastAsia="lt-LT"/>
              </w:rPr>
              <w:t>100</w:t>
            </w:r>
          </w:p>
        </w:tc>
      </w:tr>
      <w:tr w:rsidR="00B75AEB" w:rsidRPr="00B75AEB" w14:paraId="26561B15" w14:textId="77777777" w:rsidTr="00782B15">
        <w:trPr>
          <w:trHeight w:val="525"/>
        </w:trPr>
        <w:tc>
          <w:tcPr>
            <w:tcW w:w="1423" w:type="dxa"/>
            <w:tcBorders>
              <w:left w:val="single" w:sz="12" w:space="0" w:color="auto"/>
              <w:bottom w:val="single" w:sz="12" w:space="0" w:color="auto"/>
              <w:right w:val="single" w:sz="12" w:space="0" w:color="auto"/>
            </w:tcBorders>
          </w:tcPr>
          <w:p w14:paraId="68957A55" w14:textId="77777777" w:rsidR="00B75AEB" w:rsidRPr="00782B15" w:rsidRDefault="00B75AEB" w:rsidP="00B75AEB">
            <w:pPr>
              <w:tabs>
                <w:tab w:val="left" w:pos="720"/>
                <w:tab w:val="left" w:pos="900"/>
              </w:tabs>
              <w:spacing w:after="0" w:line="240" w:lineRule="auto"/>
              <w:jc w:val="both"/>
              <w:rPr>
                <w:rFonts w:ascii="Times New Roman" w:eastAsia="Times New Roman" w:hAnsi="Times New Roman" w:cs="Times New Roman"/>
                <w:sz w:val="24"/>
                <w:szCs w:val="24"/>
                <w:lang w:eastAsia="lt-LT"/>
              </w:rPr>
            </w:pPr>
            <w:r w:rsidRPr="00782B15">
              <w:rPr>
                <w:rFonts w:ascii="Times New Roman" w:eastAsia="Times New Roman" w:hAnsi="Times New Roman" w:cs="Times New Roman"/>
                <w:sz w:val="24"/>
                <w:szCs w:val="24"/>
                <w:lang w:eastAsia="lt-LT"/>
              </w:rPr>
              <w:t>Darbuotojų skaičius</w:t>
            </w:r>
          </w:p>
        </w:tc>
        <w:tc>
          <w:tcPr>
            <w:tcW w:w="1622" w:type="dxa"/>
            <w:tcBorders>
              <w:left w:val="single" w:sz="12" w:space="0" w:color="auto"/>
              <w:bottom w:val="single" w:sz="12" w:space="0" w:color="auto"/>
            </w:tcBorders>
          </w:tcPr>
          <w:p w14:paraId="4982F4C8" w14:textId="77777777" w:rsidR="00B75AEB" w:rsidRPr="00B75AEB" w:rsidRDefault="00B75AEB" w:rsidP="00B75AEB">
            <w:pPr>
              <w:tabs>
                <w:tab w:val="left" w:pos="720"/>
                <w:tab w:val="left" w:pos="900"/>
              </w:tabs>
              <w:spacing w:after="0" w:line="360" w:lineRule="auto"/>
              <w:jc w:val="both"/>
              <w:rPr>
                <w:rFonts w:ascii="Times New Roman" w:eastAsia="Times New Roman" w:hAnsi="Times New Roman" w:cs="Times New Roman"/>
                <w:sz w:val="20"/>
                <w:szCs w:val="20"/>
                <w:lang w:eastAsia="lt-LT"/>
              </w:rPr>
            </w:pPr>
            <w:r w:rsidRPr="00B75AEB">
              <w:rPr>
                <w:rFonts w:ascii="Times New Roman" w:eastAsia="Times New Roman" w:hAnsi="Times New Roman" w:cs="Times New Roman"/>
                <w:sz w:val="20"/>
                <w:szCs w:val="20"/>
                <w:lang w:eastAsia="lt-LT"/>
              </w:rPr>
              <w:t>2</w:t>
            </w:r>
          </w:p>
        </w:tc>
        <w:tc>
          <w:tcPr>
            <w:tcW w:w="1652" w:type="dxa"/>
            <w:tcBorders>
              <w:bottom w:val="single" w:sz="12" w:space="0" w:color="auto"/>
            </w:tcBorders>
          </w:tcPr>
          <w:p w14:paraId="3FF577B2" w14:textId="77777777" w:rsidR="00B75AEB" w:rsidRPr="00B75AEB" w:rsidRDefault="001A26D4" w:rsidP="00B75AEB">
            <w:pPr>
              <w:tabs>
                <w:tab w:val="left" w:pos="720"/>
                <w:tab w:val="left" w:pos="900"/>
              </w:tabs>
              <w:spacing w:after="0" w:line="360" w:lineRule="auto"/>
              <w:jc w:val="both"/>
              <w:rPr>
                <w:rFonts w:ascii="Times New Roman" w:eastAsia="Times New Roman" w:hAnsi="Times New Roman" w:cs="Times New Roman"/>
                <w:sz w:val="20"/>
                <w:szCs w:val="20"/>
                <w:lang w:eastAsia="lt-LT"/>
              </w:rPr>
            </w:pPr>
            <w:r w:rsidRPr="00D02F8A">
              <w:rPr>
                <w:rFonts w:ascii="Times New Roman" w:eastAsia="Times New Roman" w:hAnsi="Times New Roman" w:cs="Times New Roman"/>
                <w:sz w:val="20"/>
                <w:szCs w:val="20"/>
                <w:lang w:eastAsia="lt-LT"/>
              </w:rPr>
              <w:t>9</w:t>
            </w:r>
          </w:p>
        </w:tc>
        <w:tc>
          <w:tcPr>
            <w:tcW w:w="1276" w:type="dxa"/>
            <w:tcBorders>
              <w:bottom w:val="single" w:sz="12" w:space="0" w:color="auto"/>
            </w:tcBorders>
          </w:tcPr>
          <w:p w14:paraId="46FDB5BD" w14:textId="77777777" w:rsidR="00B75AEB" w:rsidRPr="00B75AEB" w:rsidRDefault="00B75AEB" w:rsidP="00B75AEB">
            <w:pPr>
              <w:tabs>
                <w:tab w:val="left" w:pos="720"/>
                <w:tab w:val="left" w:pos="900"/>
              </w:tabs>
              <w:spacing w:after="0" w:line="360" w:lineRule="auto"/>
              <w:jc w:val="both"/>
              <w:rPr>
                <w:rFonts w:ascii="Times New Roman" w:eastAsia="Times New Roman" w:hAnsi="Times New Roman" w:cs="Times New Roman"/>
                <w:sz w:val="20"/>
                <w:szCs w:val="20"/>
                <w:lang w:eastAsia="lt-LT"/>
              </w:rPr>
            </w:pPr>
            <w:r w:rsidRPr="00B75AEB">
              <w:rPr>
                <w:rFonts w:ascii="Times New Roman" w:eastAsia="Times New Roman" w:hAnsi="Times New Roman" w:cs="Times New Roman"/>
                <w:sz w:val="20"/>
                <w:szCs w:val="20"/>
                <w:lang w:eastAsia="lt-LT"/>
              </w:rPr>
              <w:t>10</w:t>
            </w:r>
          </w:p>
        </w:tc>
        <w:tc>
          <w:tcPr>
            <w:tcW w:w="1275" w:type="dxa"/>
            <w:tcBorders>
              <w:bottom w:val="single" w:sz="12" w:space="0" w:color="auto"/>
              <w:right w:val="single" w:sz="4" w:space="0" w:color="auto"/>
            </w:tcBorders>
          </w:tcPr>
          <w:p w14:paraId="0E31F7D8" w14:textId="77777777" w:rsidR="00B75AEB" w:rsidRPr="00B75AEB" w:rsidRDefault="00B75AEB" w:rsidP="00B75AEB">
            <w:pPr>
              <w:tabs>
                <w:tab w:val="left" w:pos="720"/>
                <w:tab w:val="left" w:pos="900"/>
              </w:tabs>
              <w:spacing w:after="0" w:line="360" w:lineRule="auto"/>
              <w:jc w:val="both"/>
              <w:rPr>
                <w:rFonts w:ascii="Times New Roman" w:eastAsia="Times New Roman" w:hAnsi="Times New Roman" w:cs="Times New Roman"/>
                <w:sz w:val="20"/>
                <w:szCs w:val="20"/>
                <w:lang w:eastAsia="lt-LT"/>
              </w:rPr>
            </w:pPr>
            <w:r w:rsidRPr="00B75AEB">
              <w:rPr>
                <w:rFonts w:ascii="Times New Roman" w:eastAsia="Times New Roman" w:hAnsi="Times New Roman" w:cs="Times New Roman"/>
                <w:sz w:val="20"/>
                <w:szCs w:val="20"/>
                <w:lang w:eastAsia="lt-LT"/>
              </w:rPr>
              <w:t>4</w:t>
            </w:r>
          </w:p>
        </w:tc>
        <w:tc>
          <w:tcPr>
            <w:tcW w:w="1276" w:type="dxa"/>
            <w:tcBorders>
              <w:left w:val="single" w:sz="4" w:space="0" w:color="auto"/>
              <w:bottom w:val="single" w:sz="12" w:space="0" w:color="auto"/>
              <w:right w:val="single" w:sz="12" w:space="0" w:color="auto"/>
            </w:tcBorders>
          </w:tcPr>
          <w:p w14:paraId="2DFDC754" w14:textId="77777777" w:rsidR="00B75AEB" w:rsidRPr="00B75AEB" w:rsidRDefault="00B75AEB" w:rsidP="00B75AEB">
            <w:pPr>
              <w:tabs>
                <w:tab w:val="left" w:pos="720"/>
                <w:tab w:val="left" w:pos="900"/>
              </w:tabs>
              <w:spacing w:after="0" w:line="360" w:lineRule="auto"/>
              <w:jc w:val="both"/>
              <w:rPr>
                <w:rFonts w:ascii="Times New Roman" w:eastAsia="Times New Roman" w:hAnsi="Times New Roman" w:cs="Times New Roman"/>
                <w:sz w:val="20"/>
                <w:szCs w:val="20"/>
                <w:lang w:eastAsia="lt-LT"/>
              </w:rPr>
            </w:pPr>
            <w:r w:rsidRPr="00B75AEB">
              <w:rPr>
                <w:rFonts w:ascii="Times New Roman" w:eastAsia="Times New Roman" w:hAnsi="Times New Roman" w:cs="Times New Roman"/>
                <w:sz w:val="20"/>
                <w:szCs w:val="20"/>
                <w:lang w:eastAsia="lt-LT"/>
              </w:rPr>
              <w:t>3</w:t>
            </w:r>
          </w:p>
        </w:tc>
        <w:tc>
          <w:tcPr>
            <w:tcW w:w="976" w:type="dxa"/>
            <w:tcBorders>
              <w:left w:val="single" w:sz="12" w:space="0" w:color="auto"/>
              <w:bottom w:val="single" w:sz="12" w:space="0" w:color="auto"/>
              <w:right w:val="single" w:sz="12" w:space="0" w:color="auto"/>
            </w:tcBorders>
          </w:tcPr>
          <w:p w14:paraId="7BD49B48" w14:textId="77777777" w:rsidR="00B75AEB" w:rsidRPr="00B75AEB" w:rsidRDefault="00B75AEB" w:rsidP="00B75AEB">
            <w:pPr>
              <w:tabs>
                <w:tab w:val="left" w:pos="720"/>
                <w:tab w:val="left" w:pos="900"/>
              </w:tabs>
              <w:spacing w:after="0" w:line="360" w:lineRule="auto"/>
              <w:jc w:val="both"/>
              <w:rPr>
                <w:rFonts w:ascii="Times New Roman" w:eastAsia="Times New Roman" w:hAnsi="Times New Roman" w:cs="Times New Roman"/>
                <w:sz w:val="20"/>
                <w:szCs w:val="20"/>
                <w:lang w:eastAsia="lt-LT"/>
              </w:rPr>
            </w:pPr>
            <w:r w:rsidRPr="00B75AEB">
              <w:rPr>
                <w:rFonts w:ascii="Times New Roman" w:eastAsia="Times New Roman" w:hAnsi="Times New Roman" w:cs="Times New Roman"/>
                <w:sz w:val="20"/>
                <w:szCs w:val="20"/>
                <w:lang w:eastAsia="lt-LT"/>
              </w:rPr>
              <w:t>2</w:t>
            </w:r>
            <w:r w:rsidR="00D02F8A">
              <w:rPr>
                <w:rFonts w:ascii="Times New Roman" w:eastAsia="Times New Roman" w:hAnsi="Times New Roman" w:cs="Times New Roman"/>
                <w:sz w:val="20"/>
                <w:szCs w:val="20"/>
                <w:lang w:eastAsia="lt-LT"/>
              </w:rPr>
              <w:t>8</w:t>
            </w:r>
            <w:r w:rsidRPr="00B75AEB">
              <w:rPr>
                <w:rFonts w:ascii="Times New Roman" w:eastAsia="Times New Roman" w:hAnsi="Times New Roman" w:cs="Times New Roman"/>
                <w:sz w:val="20"/>
                <w:szCs w:val="20"/>
                <w:lang w:eastAsia="lt-LT"/>
              </w:rPr>
              <w:t>,0</w:t>
            </w:r>
          </w:p>
        </w:tc>
      </w:tr>
    </w:tbl>
    <w:p w14:paraId="5059CD45" w14:textId="77777777" w:rsidR="00B75AEB" w:rsidRPr="00B75AEB" w:rsidRDefault="00B75AEB" w:rsidP="00B75AEB">
      <w:pPr>
        <w:spacing w:after="0" w:line="240" w:lineRule="auto"/>
        <w:rPr>
          <w:rFonts w:ascii="Times New Roman" w:eastAsia="Times New Roman" w:hAnsi="Times New Roman" w:cs="Times New Roman"/>
          <w:sz w:val="24"/>
          <w:szCs w:val="24"/>
          <w:lang w:eastAsia="lt-LT"/>
        </w:rPr>
      </w:pPr>
    </w:p>
    <w:p w14:paraId="2024A556" w14:textId="77777777" w:rsidR="00B75AEB" w:rsidRPr="00B75AEB" w:rsidRDefault="00C9739E" w:rsidP="00B75AEB">
      <w:pPr>
        <w:tabs>
          <w:tab w:val="left" w:pos="1134"/>
        </w:tabs>
        <w:spacing w:after="0" w:line="360" w:lineRule="auto"/>
        <w:ind w:firstLine="567"/>
        <w:jc w:val="both"/>
        <w:rPr>
          <w:rFonts w:ascii="Times New Roman" w:eastAsia="Times New Roman" w:hAnsi="Times New Roman" w:cs="Times New Roman"/>
          <w:noProof/>
          <w:sz w:val="24"/>
          <w:szCs w:val="24"/>
          <w:lang w:eastAsia="lt-LT"/>
        </w:rPr>
      </w:pPr>
      <w:r>
        <w:rPr>
          <w:rFonts w:ascii="Times New Roman" w:eastAsia="Times New Roman" w:hAnsi="Times New Roman" w:cs="Times New Roman"/>
          <w:b/>
          <w:bCs/>
          <w:color w:val="000000"/>
          <w:sz w:val="24"/>
          <w:szCs w:val="24"/>
          <w:shd w:val="clear" w:color="auto" w:fill="FFFFFF"/>
          <w:lang w:eastAsia="lt-LT"/>
        </w:rPr>
        <w:tab/>
      </w:r>
      <w:r w:rsidR="00B75AEB" w:rsidRPr="00B75AEB">
        <w:rPr>
          <w:rFonts w:ascii="Times New Roman" w:eastAsia="Times New Roman" w:hAnsi="Times New Roman" w:cs="Times New Roman"/>
          <w:b/>
          <w:bCs/>
          <w:color w:val="000000"/>
          <w:sz w:val="24"/>
          <w:szCs w:val="24"/>
          <w:shd w:val="clear" w:color="auto" w:fill="FFFFFF"/>
          <w:lang w:eastAsia="lt-LT"/>
        </w:rPr>
        <w:t>Tiesiogiai su globos namų gyventojais dirbo</w:t>
      </w:r>
      <w:r w:rsidR="00B75AEB" w:rsidRPr="00B75AEB">
        <w:rPr>
          <w:rFonts w:ascii="Times New Roman" w:eastAsia="Times New Roman" w:hAnsi="Times New Roman" w:cs="Times New Roman"/>
          <w:color w:val="000000"/>
          <w:sz w:val="24"/>
          <w:szCs w:val="24"/>
          <w:shd w:val="clear" w:color="auto" w:fill="FFFFFF"/>
          <w:lang w:eastAsia="lt-LT"/>
        </w:rPr>
        <w:t xml:space="preserve"> 2</w:t>
      </w:r>
      <w:r w:rsidR="009931A6">
        <w:rPr>
          <w:rFonts w:ascii="Times New Roman" w:eastAsia="Times New Roman" w:hAnsi="Times New Roman" w:cs="Times New Roman"/>
          <w:color w:val="000000"/>
          <w:sz w:val="24"/>
          <w:szCs w:val="24"/>
          <w:shd w:val="clear" w:color="auto" w:fill="FFFFFF"/>
          <w:lang w:eastAsia="lt-LT"/>
        </w:rPr>
        <w:t>0</w:t>
      </w:r>
      <w:r w:rsidR="00B75AEB" w:rsidRPr="00B75AEB">
        <w:rPr>
          <w:rFonts w:ascii="Times New Roman" w:eastAsia="Times New Roman" w:hAnsi="Times New Roman" w:cs="Times New Roman"/>
          <w:color w:val="000000"/>
          <w:sz w:val="24"/>
          <w:szCs w:val="24"/>
          <w:shd w:val="clear" w:color="auto" w:fill="FFFFFF"/>
          <w:lang w:eastAsia="lt-LT"/>
        </w:rPr>
        <w:t xml:space="preserve"> darbuotoj</w:t>
      </w:r>
      <w:r w:rsidR="006A559D">
        <w:rPr>
          <w:rFonts w:ascii="Times New Roman" w:eastAsia="Times New Roman" w:hAnsi="Times New Roman" w:cs="Times New Roman"/>
          <w:color w:val="000000"/>
          <w:sz w:val="24"/>
          <w:szCs w:val="24"/>
          <w:shd w:val="clear" w:color="auto" w:fill="FFFFFF"/>
          <w:lang w:eastAsia="lt-LT"/>
        </w:rPr>
        <w:t>ų</w:t>
      </w:r>
      <w:r w:rsidR="00B75AEB" w:rsidRPr="00B75AEB">
        <w:rPr>
          <w:rFonts w:ascii="Times New Roman" w:eastAsia="Times New Roman" w:hAnsi="Times New Roman" w:cs="Times New Roman"/>
          <w:color w:val="000000"/>
          <w:sz w:val="24"/>
          <w:szCs w:val="24"/>
          <w:lang w:eastAsia="lt-LT"/>
        </w:rPr>
        <w:t xml:space="preserve">: </w:t>
      </w:r>
      <w:r w:rsidR="00B75AEB" w:rsidRPr="00B75AEB">
        <w:rPr>
          <w:rFonts w:ascii="Times New Roman" w:eastAsia="Times New Roman" w:hAnsi="Times New Roman" w:cs="Times New Roman"/>
          <w:noProof/>
          <w:sz w:val="24"/>
          <w:szCs w:val="24"/>
          <w:lang w:eastAsia="lt-LT"/>
        </w:rPr>
        <w:t xml:space="preserve">direktorė, vyriausioji socialinė darbuotoja, socialinė darbuotoja, užimtumo specialistė ir </w:t>
      </w:r>
      <w:r w:rsidR="006A559D" w:rsidRPr="006A559D">
        <w:rPr>
          <w:rFonts w:ascii="Times New Roman" w:eastAsia="Times New Roman" w:hAnsi="Times New Roman" w:cs="Times New Roman"/>
          <w:noProof/>
          <w:sz w:val="24"/>
          <w:szCs w:val="24"/>
          <w:lang w:eastAsia="lt-LT"/>
        </w:rPr>
        <w:t>6</w:t>
      </w:r>
      <w:r w:rsidR="00B75AEB" w:rsidRPr="00B75AEB">
        <w:rPr>
          <w:rFonts w:ascii="Times New Roman" w:eastAsia="Times New Roman" w:hAnsi="Times New Roman" w:cs="Times New Roman"/>
          <w:noProof/>
          <w:sz w:val="24"/>
          <w:szCs w:val="24"/>
          <w:lang w:eastAsia="lt-LT"/>
        </w:rPr>
        <w:t xml:space="preserve"> socialinio darbuotojo padėjėjos; asmens sveikatos priežiūros personalas – </w:t>
      </w:r>
      <w:r w:rsidR="00C55C83">
        <w:rPr>
          <w:rFonts w:ascii="Times New Roman" w:eastAsia="Times New Roman" w:hAnsi="Times New Roman" w:cs="Times New Roman"/>
          <w:noProof/>
          <w:sz w:val="24"/>
          <w:szCs w:val="24"/>
          <w:lang w:eastAsia="lt-LT"/>
        </w:rPr>
        <w:t>sveikatos priežiūros padalinio vadovė</w:t>
      </w:r>
      <w:r w:rsidR="00B75AEB" w:rsidRPr="00B75AEB">
        <w:rPr>
          <w:rFonts w:ascii="Times New Roman" w:eastAsia="Times New Roman" w:hAnsi="Times New Roman" w:cs="Times New Roman"/>
          <w:noProof/>
          <w:sz w:val="24"/>
          <w:szCs w:val="24"/>
          <w:lang w:eastAsia="lt-LT"/>
        </w:rPr>
        <w:t xml:space="preserve"> (0,25 et. vnt.), vyriausioji slaugytoja, slaugytoja, 6 slaugytojo padėjėjos ir kineziterapeutė.</w:t>
      </w:r>
    </w:p>
    <w:p w14:paraId="38E7A2D8" w14:textId="77777777" w:rsidR="00B75AEB" w:rsidRPr="00B75AEB" w:rsidRDefault="00C9739E" w:rsidP="00B75AEB">
      <w:pPr>
        <w:tabs>
          <w:tab w:val="left" w:pos="1134"/>
        </w:tabs>
        <w:spacing w:after="0" w:line="360" w:lineRule="auto"/>
        <w:ind w:firstLine="567"/>
        <w:jc w:val="both"/>
        <w:rPr>
          <w:rFonts w:ascii="Times New Roman" w:eastAsia="Times New Roman" w:hAnsi="Times New Roman" w:cs="Times New Roman"/>
          <w:noProof/>
          <w:sz w:val="24"/>
          <w:szCs w:val="24"/>
          <w:lang w:eastAsia="lt-LT"/>
        </w:rPr>
      </w:pPr>
      <w:r>
        <w:rPr>
          <w:rFonts w:ascii="Times New Roman" w:eastAsia="Times New Roman" w:hAnsi="Times New Roman" w:cs="Times New Roman"/>
          <w:b/>
          <w:noProof/>
          <w:sz w:val="24"/>
          <w:szCs w:val="24"/>
          <w:lang w:eastAsia="lt-LT"/>
        </w:rPr>
        <w:tab/>
      </w:r>
      <w:r w:rsidR="00B75AEB" w:rsidRPr="00B75AEB">
        <w:rPr>
          <w:rFonts w:ascii="Times New Roman" w:eastAsia="Times New Roman" w:hAnsi="Times New Roman" w:cs="Times New Roman"/>
          <w:b/>
          <w:noProof/>
          <w:sz w:val="24"/>
          <w:szCs w:val="24"/>
          <w:lang w:eastAsia="lt-LT"/>
        </w:rPr>
        <w:t xml:space="preserve">Netiesiogiai su socialinių paslaugų gavėjais dirbo </w:t>
      </w:r>
      <w:r w:rsidR="00B75AEB" w:rsidRPr="00B75AEB">
        <w:rPr>
          <w:rFonts w:ascii="Times New Roman" w:eastAsia="Times New Roman" w:hAnsi="Times New Roman" w:cs="Times New Roman"/>
          <w:noProof/>
          <w:sz w:val="24"/>
          <w:szCs w:val="24"/>
          <w:lang w:eastAsia="lt-LT"/>
        </w:rPr>
        <w:t>8 darbuotojai: 1 administratorė, 1 buities sektoriaus vadovė, 3 virėjos, ūkio personalas – 1 vairuotojas-darbininkas, 2 valytojos.</w:t>
      </w:r>
    </w:p>
    <w:p w14:paraId="295F00B4" w14:textId="77777777" w:rsidR="00B75AEB" w:rsidRDefault="00C9739E" w:rsidP="00B75AEB">
      <w:pPr>
        <w:tabs>
          <w:tab w:val="left" w:pos="1134"/>
        </w:tabs>
        <w:spacing w:after="0" w:line="360" w:lineRule="auto"/>
        <w:ind w:firstLine="720"/>
        <w:jc w:val="both"/>
        <w:rPr>
          <w:rFonts w:ascii="Times New Roman" w:eastAsia="Times New Roman" w:hAnsi="Times New Roman" w:cs="Times New Roman"/>
          <w:b/>
          <w:sz w:val="24"/>
          <w:szCs w:val="24"/>
          <w:lang w:eastAsia="lt-LT"/>
        </w:rPr>
      </w:pPr>
      <w:r>
        <w:rPr>
          <w:rFonts w:ascii="Times New Roman" w:eastAsia="Times New Roman" w:hAnsi="Times New Roman" w:cs="Times New Roman"/>
          <w:sz w:val="24"/>
          <w:szCs w:val="24"/>
          <w:lang w:eastAsia="lt-LT"/>
        </w:rPr>
        <w:tab/>
      </w:r>
      <w:r w:rsidR="00B75AEB" w:rsidRPr="00B75AEB">
        <w:rPr>
          <w:rFonts w:ascii="Times New Roman" w:eastAsia="Times New Roman" w:hAnsi="Times New Roman" w:cs="Times New Roman"/>
          <w:sz w:val="24"/>
          <w:szCs w:val="24"/>
          <w:lang w:eastAsia="lt-LT"/>
        </w:rPr>
        <w:t>20</w:t>
      </w:r>
      <w:r w:rsidR="00C55C83">
        <w:rPr>
          <w:rFonts w:ascii="Times New Roman" w:eastAsia="Times New Roman" w:hAnsi="Times New Roman" w:cs="Times New Roman"/>
          <w:sz w:val="24"/>
          <w:szCs w:val="24"/>
          <w:lang w:eastAsia="lt-LT"/>
        </w:rPr>
        <w:t>20</w:t>
      </w:r>
      <w:r w:rsidR="00B75AEB" w:rsidRPr="00B75AEB">
        <w:rPr>
          <w:rFonts w:ascii="Times New Roman" w:eastAsia="Times New Roman" w:hAnsi="Times New Roman" w:cs="Times New Roman"/>
          <w:sz w:val="24"/>
          <w:szCs w:val="24"/>
          <w:lang w:eastAsia="lt-LT"/>
        </w:rPr>
        <w:t xml:space="preserve"> m. gruodžio 31 d. duomenimis darbuotojų tiesiogiai teikiančių ilgalaikės socialinės globos paslaugas ir gyventojų santykis – </w:t>
      </w:r>
      <w:r w:rsidR="00B75AEB" w:rsidRPr="00C55C83">
        <w:rPr>
          <w:rFonts w:ascii="Times New Roman" w:eastAsia="Times New Roman" w:hAnsi="Times New Roman" w:cs="Times New Roman"/>
          <w:b/>
          <w:sz w:val="24"/>
          <w:szCs w:val="24"/>
          <w:lang w:eastAsia="lt-LT"/>
        </w:rPr>
        <w:t>1:2</w:t>
      </w:r>
    </w:p>
    <w:p w14:paraId="3CAAB0C3" w14:textId="77777777" w:rsidR="00E73651" w:rsidRDefault="00C9739E" w:rsidP="00E73651">
      <w:pPr>
        <w:tabs>
          <w:tab w:val="left" w:pos="1134"/>
        </w:tabs>
        <w:spacing w:after="0" w:line="360" w:lineRule="auto"/>
        <w:ind w:firstLine="720"/>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ab/>
      </w:r>
      <w:r w:rsidR="00E73651" w:rsidRPr="00B75AEB">
        <w:rPr>
          <w:rFonts w:ascii="Times New Roman" w:eastAsia="Times New Roman" w:hAnsi="Times New Roman" w:cs="Times New Roman"/>
          <w:color w:val="000000"/>
          <w:sz w:val="24"/>
          <w:szCs w:val="24"/>
          <w:lang w:eastAsia="lt-LT"/>
        </w:rPr>
        <w:t>Informacija apie tiesiogiai ir netiesiogiai su globos namų gyventojais dirbančius darbuotojus pateikta 1 paveiksle.</w:t>
      </w:r>
    </w:p>
    <w:p w14:paraId="7B4C0B98" w14:textId="77777777" w:rsidR="00C9739E" w:rsidRPr="00E73651" w:rsidRDefault="00C9739E" w:rsidP="00E73651">
      <w:pPr>
        <w:tabs>
          <w:tab w:val="left" w:pos="1134"/>
        </w:tabs>
        <w:spacing w:after="0" w:line="360" w:lineRule="auto"/>
        <w:ind w:firstLine="720"/>
        <w:jc w:val="both"/>
        <w:rPr>
          <w:rFonts w:ascii="Times New Roman" w:eastAsia="Times New Roman" w:hAnsi="Times New Roman" w:cs="Times New Roman"/>
          <w:color w:val="000000"/>
          <w:sz w:val="24"/>
          <w:szCs w:val="24"/>
          <w:lang w:eastAsia="lt-LT"/>
        </w:rPr>
      </w:pPr>
    </w:p>
    <w:p w14:paraId="2F65AF7F" w14:textId="77777777" w:rsidR="00B75AEB" w:rsidRPr="00B75AEB" w:rsidRDefault="00E73651" w:rsidP="00DF5015">
      <w:pPr>
        <w:tabs>
          <w:tab w:val="left" w:pos="1134"/>
        </w:tabs>
        <w:spacing w:after="0" w:line="360" w:lineRule="auto"/>
        <w:ind w:firstLine="720"/>
        <w:rPr>
          <w:rFonts w:ascii="Times New Roman" w:eastAsia="Times New Roman" w:hAnsi="Times New Roman" w:cs="Times New Roman"/>
          <w:color w:val="000000"/>
          <w:sz w:val="24"/>
          <w:szCs w:val="24"/>
          <w:lang w:eastAsia="lt-LT"/>
        </w:rPr>
      </w:pPr>
      <w:r w:rsidRPr="00C9739E">
        <w:rPr>
          <w:noProof/>
          <w:sz w:val="24"/>
          <w:szCs w:val="24"/>
          <w:lang w:eastAsia="lt-LT"/>
        </w:rPr>
        <w:drawing>
          <wp:inline distT="0" distB="0" distL="0" distR="0" wp14:anchorId="6F957D6C" wp14:editId="54F97D3D">
            <wp:extent cx="4581525" cy="1895475"/>
            <wp:effectExtent l="0" t="0" r="9525" b="9525"/>
            <wp:docPr id="1" name="Diagrama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bookmarkStart w:id="0" w:name="_Hlk64130701"/>
    </w:p>
    <w:bookmarkEnd w:id="0"/>
    <w:p w14:paraId="6B0A568D" w14:textId="77777777" w:rsidR="00B75AEB" w:rsidRPr="00B75AEB" w:rsidRDefault="00B75AEB" w:rsidP="002455B3">
      <w:pPr>
        <w:spacing w:after="0" w:line="360" w:lineRule="auto"/>
        <w:rPr>
          <w:rFonts w:ascii="Times New Roman" w:eastAsia="Times New Roman" w:hAnsi="Times New Roman" w:cs="Times New Roman"/>
          <w:color w:val="000000"/>
          <w:sz w:val="20"/>
          <w:szCs w:val="20"/>
          <w:lang w:eastAsia="lt-LT"/>
        </w:rPr>
      </w:pPr>
      <w:r w:rsidRPr="00B75AEB">
        <w:rPr>
          <w:rFonts w:ascii="Times New Roman" w:eastAsia="Times New Roman" w:hAnsi="Times New Roman" w:cs="Times New Roman"/>
          <w:b/>
          <w:color w:val="000000"/>
          <w:sz w:val="20"/>
          <w:szCs w:val="20"/>
          <w:lang w:eastAsia="lt-LT"/>
        </w:rPr>
        <w:t>1 pav.</w:t>
      </w:r>
      <w:r w:rsidRPr="00B75AEB">
        <w:rPr>
          <w:rFonts w:ascii="Times New Roman" w:eastAsia="Times New Roman" w:hAnsi="Times New Roman" w:cs="Times New Roman"/>
          <w:color w:val="000000"/>
          <w:sz w:val="20"/>
          <w:szCs w:val="20"/>
          <w:lang w:eastAsia="lt-LT"/>
        </w:rPr>
        <w:t xml:space="preserve"> Tiesiogiai ir netiesiogiai su globos namų gyventojais dirbančiųjų pasiskirstymas.</w:t>
      </w:r>
    </w:p>
    <w:p w14:paraId="06A76101" w14:textId="77777777" w:rsidR="00B75AEB" w:rsidRPr="00B75AEB" w:rsidRDefault="00B75AEB" w:rsidP="00B75AEB">
      <w:pPr>
        <w:spacing w:after="0" w:line="360" w:lineRule="auto"/>
        <w:ind w:firstLine="720"/>
        <w:jc w:val="both"/>
        <w:rPr>
          <w:rFonts w:ascii="Times New Roman" w:eastAsia="Times New Roman" w:hAnsi="Times New Roman" w:cs="Times New Roman"/>
          <w:color w:val="000000"/>
          <w:sz w:val="24"/>
          <w:szCs w:val="24"/>
          <w:lang w:eastAsia="lt-LT"/>
        </w:rPr>
      </w:pPr>
    </w:p>
    <w:p w14:paraId="5E41078D" w14:textId="77777777" w:rsidR="00B75AEB" w:rsidRPr="00B75AEB" w:rsidRDefault="00B75AEB" w:rsidP="00C9739E">
      <w:pPr>
        <w:spacing w:after="0" w:line="360" w:lineRule="auto"/>
        <w:ind w:firstLine="1247"/>
        <w:jc w:val="both"/>
        <w:rPr>
          <w:rFonts w:ascii="Times New Roman" w:eastAsia="Times New Roman" w:hAnsi="Times New Roman" w:cs="Times New Roman"/>
          <w:color w:val="000000"/>
          <w:sz w:val="24"/>
          <w:szCs w:val="24"/>
          <w:lang w:eastAsia="lt-LT"/>
        </w:rPr>
      </w:pPr>
      <w:r w:rsidRPr="00B75AEB">
        <w:rPr>
          <w:rFonts w:ascii="Times New Roman" w:eastAsia="Times New Roman" w:hAnsi="Times New Roman" w:cs="Times New Roman"/>
          <w:color w:val="000000"/>
          <w:sz w:val="24"/>
          <w:szCs w:val="24"/>
          <w:lang w:eastAsia="lt-LT"/>
        </w:rPr>
        <w:lastRenderedPageBreak/>
        <w:t>Globos namuose dirbantys darbuotojai turi reikiamą kvalifikaciją, nemažą darbo patirtį, dalyvauja periodiniuose mokymuose. Kiekvienam darbuotojui yra parengti pareigybės aprašymai, kuriuose apibrėžtos darbuotojų pareigos, funkcijos, atsakomybė ir kvalifikacija.</w:t>
      </w:r>
    </w:p>
    <w:p w14:paraId="7FCBA228" w14:textId="77777777" w:rsidR="00B75AEB" w:rsidRPr="00B75AEB" w:rsidRDefault="00B75AEB" w:rsidP="00C9739E">
      <w:pPr>
        <w:spacing w:after="0" w:line="360" w:lineRule="auto"/>
        <w:ind w:firstLine="1247"/>
        <w:jc w:val="both"/>
        <w:rPr>
          <w:rFonts w:ascii="Times New Roman" w:eastAsia="Times New Roman" w:hAnsi="Times New Roman" w:cs="Times New Roman"/>
          <w:color w:val="000000"/>
          <w:sz w:val="24"/>
          <w:szCs w:val="24"/>
          <w:lang w:eastAsia="lt-LT"/>
        </w:rPr>
      </w:pPr>
      <w:r w:rsidRPr="00B75AEB">
        <w:rPr>
          <w:rFonts w:ascii="Times New Roman" w:eastAsia="Times New Roman" w:hAnsi="Times New Roman" w:cs="Times New Roman"/>
          <w:b/>
          <w:color w:val="000000"/>
          <w:sz w:val="24"/>
          <w:szCs w:val="24"/>
          <w:lang w:eastAsia="lt-LT"/>
        </w:rPr>
        <w:t>Darbuotojų išsilavinimas ir kvalifikacijos kėlimas</w:t>
      </w:r>
      <w:r w:rsidRPr="00B75AEB">
        <w:rPr>
          <w:rFonts w:ascii="Times New Roman" w:eastAsia="Times New Roman" w:hAnsi="Times New Roman" w:cs="Times New Roman"/>
          <w:color w:val="000000"/>
          <w:sz w:val="24"/>
          <w:szCs w:val="24"/>
          <w:lang w:eastAsia="lt-LT"/>
        </w:rPr>
        <w:t xml:space="preserve">. Globos namuose dirba 6 </w:t>
      </w:r>
      <w:r w:rsidRPr="00121C01">
        <w:rPr>
          <w:rFonts w:ascii="Times New Roman" w:eastAsia="Times New Roman" w:hAnsi="Times New Roman" w:cs="Times New Roman"/>
          <w:sz w:val="24"/>
          <w:szCs w:val="24"/>
          <w:lang w:eastAsia="lt-LT"/>
        </w:rPr>
        <w:t xml:space="preserve">darbuotojai turintys aukštąjį išsilavinimą (2 magistro, </w:t>
      </w:r>
      <w:r w:rsidR="00121C01" w:rsidRPr="00121C01">
        <w:rPr>
          <w:rFonts w:ascii="Times New Roman" w:eastAsia="Times New Roman" w:hAnsi="Times New Roman" w:cs="Times New Roman"/>
          <w:sz w:val="24"/>
          <w:szCs w:val="24"/>
          <w:lang w:eastAsia="lt-LT"/>
        </w:rPr>
        <w:t>3</w:t>
      </w:r>
      <w:r w:rsidRPr="00121C01">
        <w:rPr>
          <w:rFonts w:ascii="Times New Roman" w:eastAsia="Times New Roman" w:hAnsi="Times New Roman" w:cs="Times New Roman"/>
          <w:sz w:val="24"/>
          <w:szCs w:val="24"/>
          <w:lang w:eastAsia="lt-LT"/>
        </w:rPr>
        <w:t xml:space="preserve"> universitetinį bakalauro, 1 neuniversitetinį bakalauro), 9 darbuotojai – aukštesnįjį išsilavinimą, </w:t>
      </w:r>
      <w:r w:rsidR="00121C01" w:rsidRPr="00121C01">
        <w:rPr>
          <w:rFonts w:ascii="Times New Roman" w:eastAsia="Times New Roman" w:hAnsi="Times New Roman" w:cs="Times New Roman"/>
          <w:sz w:val="24"/>
          <w:szCs w:val="24"/>
          <w:lang w:eastAsia="lt-LT"/>
        </w:rPr>
        <w:t>10</w:t>
      </w:r>
      <w:r w:rsidRPr="00121C01">
        <w:rPr>
          <w:rFonts w:ascii="Times New Roman" w:eastAsia="Times New Roman" w:hAnsi="Times New Roman" w:cs="Times New Roman"/>
          <w:sz w:val="24"/>
          <w:szCs w:val="24"/>
          <w:lang w:eastAsia="lt-LT"/>
        </w:rPr>
        <w:t xml:space="preserve">- specialųjį vidurinį, 2- </w:t>
      </w:r>
      <w:proofErr w:type="spellStart"/>
      <w:r w:rsidRPr="00121C01">
        <w:rPr>
          <w:rFonts w:ascii="Times New Roman" w:eastAsia="Times New Roman" w:hAnsi="Times New Roman" w:cs="Times New Roman"/>
          <w:sz w:val="24"/>
          <w:szCs w:val="24"/>
          <w:lang w:eastAsia="lt-LT"/>
        </w:rPr>
        <w:t>vidurin</w:t>
      </w:r>
      <w:r w:rsidR="002455B3">
        <w:rPr>
          <w:rFonts w:ascii="Times New Roman" w:eastAsia="Times New Roman" w:hAnsi="Times New Roman" w:cs="Times New Roman"/>
          <w:sz w:val="24"/>
          <w:szCs w:val="24"/>
          <w:lang w:eastAsia="lt-LT"/>
        </w:rPr>
        <w:t>į</w:t>
      </w:r>
      <w:r w:rsidRPr="00121C01">
        <w:rPr>
          <w:rFonts w:ascii="Times New Roman" w:eastAsia="Times New Roman" w:hAnsi="Times New Roman" w:cs="Times New Roman"/>
          <w:sz w:val="24"/>
          <w:szCs w:val="24"/>
          <w:lang w:eastAsia="lt-LT"/>
        </w:rPr>
        <w:t>jį</w:t>
      </w:r>
      <w:proofErr w:type="spellEnd"/>
      <w:r w:rsidRPr="00121C01">
        <w:rPr>
          <w:rFonts w:ascii="Times New Roman" w:eastAsia="Times New Roman" w:hAnsi="Times New Roman" w:cs="Times New Roman"/>
          <w:sz w:val="24"/>
          <w:szCs w:val="24"/>
          <w:lang w:eastAsia="lt-LT"/>
        </w:rPr>
        <w:t xml:space="preserve"> i</w:t>
      </w:r>
      <w:r w:rsidR="00C55C83" w:rsidRPr="00121C01">
        <w:rPr>
          <w:rFonts w:ascii="Times New Roman" w:eastAsia="Times New Roman" w:hAnsi="Times New Roman" w:cs="Times New Roman"/>
          <w:sz w:val="24"/>
          <w:szCs w:val="24"/>
          <w:lang w:eastAsia="lt-LT"/>
        </w:rPr>
        <w:t>š</w:t>
      </w:r>
      <w:r w:rsidRPr="00121C01">
        <w:rPr>
          <w:rFonts w:ascii="Times New Roman" w:eastAsia="Times New Roman" w:hAnsi="Times New Roman" w:cs="Times New Roman"/>
          <w:sz w:val="24"/>
          <w:szCs w:val="24"/>
          <w:lang w:eastAsia="lt-LT"/>
        </w:rPr>
        <w:t xml:space="preserve">silavinimą ir </w:t>
      </w:r>
      <w:r w:rsidR="00121C01" w:rsidRPr="00121C01">
        <w:rPr>
          <w:rFonts w:ascii="Times New Roman" w:eastAsia="Times New Roman" w:hAnsi="Times New Roman" w:cs="Times New Roman"/>
          <w:sz w:val="24"/>
          <w:szCs w:val="24"/>
          <w:lang w:eastAsia="lt-LT"/>
        </w:rPr>
        <w:t>2</w:t>
      </w:r>
      <w:r w:rsidRPr="00121C01">
        <w:rPr>
          <w:rFonts w:ascii="Times New Roman" w:eastAsia="Times New Roman" w:hAnsi="Times New Roman" w:cs="Times New Roman"/>
          <w:sz w:val="24"/>
          <w:szCs w:val="24"/>
          <w:lang w:eastAsia="lt-LT"/>
        </w:rPr>
        <w:t xml:space="preserve"> darbuotojai </w:t>
      </w:r>
      <w:r w:rsidRPr="00B75AEB">
        <w:rPr>
          <w:rFonts w:ascii="Times New Roman" w:eastAsia="Times New Roman" w:hAnsi="Times New Roman" w:cs="Times New Roman"/>
          <w:color w:val="000000"/>
          <w:sz w:val="24"/>
          <w:szCs w:val="24"/>
          <w:lang w:eastAsia="lt-LT"/>
        </w:rPr>
        <w:t>- pagrindinį išsilavinimą. Informacija apie Varėnos globos namų darbuotojų išsilavinimą pateikta 2 lentelėje.</w:t>
      </w:r>
    </w:p>
    <w:p w14:paraId="4218D4FD" w14:textId="77777777" w:rsidR="00B75AEB" w:rsidRPr="00B75AEB" w:rsidRDefault="00B75AEB" w:rsidP="00B75AEB">
      <w:pPr>
        <w:spacing w:after="0" w:line="360" w:lineRule="auto"/>
        <w:ind w:firstLine="720"/>
        <w:jc w:val="both"/>
        <w:rPr>
          <w:rFonts w:ascii="Times New Roman" w:eastAsia="Times New Roman" w:hAnsi="Times New Roman" w:cs="Times New Roman"/>
          <w:color w:val="000000"/>
          <w:sz w:val="24"/>
          <w:szCs w:val="24"/>
          <w:lang w:eastAsia="lt-LT"/>
        </w:rPr>
      </w:pPr>
    </w:p>
    <w:p w14:paraId="4DAFBC82" w14:textId="77777777" w:rsidR="00B75AEB" w:rsidRPr="00B75AEB" w:rsidRDefault="00B75AEB" w:rsidP="00C9739E">
      <w:pPr>
        <w:spacing w:after="0" w:line="360" w:lineRule="auto"/>
        <w:rPr>
          <w:rFonts w:ascii="Times New Roman" w:eastAsia="Times New Roman" w:hAnsi="Times New Roman" w:cs="Times New Roman"/>
          <w:color w:val="000000"/>
          <w:sz w:val="20"/>
          <w:szCs w:val="20"/>
          <w:lang w:eastAsia="lt-LT"/>
        </w:rPr>
      </w:pPr>
      <w:r w:rsidRPr="00B75AEB">
        <w:rPr>
          <w:rFonts w:ascii="Times New Roman" w:eastAsia="Times New Roman" w:hAnsi="Times New Roman" w:cs="Times New Roman"/>
          <w:b/>
          <w:color w:val="000000"/>
          <w:sz w:val="20"/>
          <w:szCs w:val="20"/>
          <w:lang w:eastAsia="lt-LT"/>
        </w:rPr>
        <w:t xml:space="preserve">2 lentelė. </w:t>
      </w:r>
      <w:r w:rsidRPr="00B75AEB">
        <w:rPr>
          <w:rFonts w:ascii="Times New Roman" w:eastAsia="Times New Roman" w:hAnsi="Times New Roman" w:cs="Times New Roman"/>
          <w:color w:val="000000"/>
          <w:sz w:val="20"/>
          <w:szCs w:val="20"/>
          <w:lang w:eastAsia="lt-LT"/>
        </w:rPr>
        <w:t>Varėnos globos namų darbuotojų išsilavinimas.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1"/>
        <w:gridCol w:w="1559"/>
        <w:gridCol w:w="1560"/>
        <w:gridCol w:w="1559"/>
        <w:gridCol w:w="1559"/>
        <w:gridCol w:w="1418"/>
        <w:gridCol w:w="702"/>
      </w:tblGrid>
      <w:tr w:rsidR="00C9739E" w:rsidRPr="00B75AEB" w14:paraId="0C497802" w14:textId="77777777" w:rsidTr="00C9739E">
        <w:tc>
          <w:tcPr>
            <w:tcW w:w="1271" w:type="dxa"/>
          </w:tcPr>
          <w:p w14:paraId="69DFB5D2" w14:textId="77777777" w:rsidR="00B75AEB" w:rsidRPr="00B75AEB" w:rsidRDefault="00B75AEB" w:rsidP="00B75AEB">
            <w:pPr>
              <w:spacing w:after="0" w:line="360" w:lineRule="auto"/>
              <w:jc w:val="both"/>
              <w:rPr>
                <w:rFonts w:ascii="Times New Roman" w:eastAsia="Times New Roman" w:hAnsi="Times New Roman" w:cs="Times New Roman"/>
                <w:color w:val="000000"/>
                <w:sz w:val="20"/>
                <w:szCs w:val="20"/>
                <w:lang w:eastAsia="lt-LT"/>
              </w:rPr>
            </w:pPr>
          </w:p>
        </w:tc>
        <w:tc>
          <w:tcPr>
            <w:tcW w:w="1559" w:type="dxa"/>
          </w:tcPr>
          <w:p w14:paraId="464F1706" w14:textId="77777777" w:rsidR="00B75AEB" w:rsidRPr="00C9739E" w:rsidRDefault="00B75AEB" w:rsidP="00C9739E">
            <w:pPr>
              <w:spacing w:after="0" w:line="240" w:lineRule="auto"/>
              <w:rPr>
                <w:rFonts w:ascii="Times New Roman" w:eastAsia="Times New Roman" w:hAnsi="Times New Roman" w:cs="Times New Roman"/>
                <w:b/>
                <w:bCs/>
                <w:color w:val="000000"/>
                <w:lang w:eastAsia="lt-LT"/>
              </w:rPr>
            </w:pPr>
            <w:r w:rsidRPr="00C9739E">
              <w:rPr>
                <w:rFonts w:ascii="Times New Roman" w:eastAsia="Times New Roman" w:hAnsi="Times New Roman" w:cs="Times New Roman"/>
                <w:b/>
                <w:bCs/>
                <w:color w:val="000000"/>
                <w:lang w:eastAsia="lt-LT"/>
              </w:rPr>
              <w:t>Aukštasis išsilavinimas</w:t>
            </w:r>
          </w:p>
        </w:tc>
        <w:tc>
          <w:tcPr>
            <w:tcW w:w="1560" w:type="dxa"/>
          </w:tcPr>
          <w:p w14:paraId="633323EF" w14:textId="77777777" w:rsidR="00B75AEB" w:rsidRPr="00C9739E" w:rsidRDefault="00B75AEB" w:rsidP="00C9739E">
            <w:pPr>
              <w:spacing w:after="0" w:line="240" w:lineRule="auto"/>
              <w:rPr>
                <w:rFonts w:ascii="Times New Roman" w:eastAsia="Times New Roman" w:hAnsi="Times New Roman" w:cs="Times New Roman"/>
                <w:b/>
                <w:bCs/>
                <w:color w:val="000000"/>
                <w:lang w:eastAsia="lt-LT"/>
              </w:rPr>
            </w:pPr>
            <w:r w:rsidRPr="00C9739E">
              <w:rPr>
                <w:rFonts w:ascii="Times New Roman" w:eastAsia="Times New Roman" w:hAnsi="Times New Roman" w:cs="Times New Roman"/>
                <w:b/>
                <w:bCs/>
                <w:color w:val="000000"/>
                <w:lang w:eastAsia="lt-LT"/>
              </w:rPr>
              <w:t>Aukštesnysis išsilavinimas</w:t>
            </w:r>
          </w:p>
        </w:tc>
        <w:tc>
          <w:tcPr>
            <w:tcW w:w="1559" w:type="dxa"/>
          </w:tcPr>
          <w:p w14:paraId="3BF67119" w14:textId="77777777" w:rsidR="00B75AEB" w:rsidRPr="00C9739E" w:rsidRDefault="00B75AEB" w:rsidP="00C9739E">
            <w:pPr>
              <w:spacing w:after="0" w:line="240" w:lineRule="auto"/>
              <w:rPr>
                <w:rFonts w:ascii="Times New Roman" w:eastAsia="Times New Roman" w:hAnsi="Times New Roman" w:cs="Times New Roman"/>
                <w:b/>
                <w:bCs/>
                <w:color w:val="000000"/>
                <w:lang w:eastAsia="lt-LT"/>
              </w:rPr>
            </w:pPr>
            <w:r w:rsidRPr="00C9739E">
              <w:rPr>
                <w:rFonts w:ascii="Times New Roman" w:eastAsia="Times New Roman" w:hAnsi="Times New Roman" w:cs="Times New Roman"/>
                <w:b/>
                <w:bCs/>
                <w:color w:val="000000"/>
                <w:lang w:eastAsia="lt-LT"/>
              </w:rPr>
              <w:t>Specialus vidurinis</w:t>
            </w:r>
          </w:p>
          <w:p w14:paraId="785DADC9" w14:textId="77777777" w:rsidR="00B75AEB" w:rsidRPr="00C9739E" w:rsidRDefault="00B75AEB" w:rsidP="00C9739E">
            <w:pPr>
              <w:spacing w:after="0" w:line="240" w:lineRule="auto"/>
              <w:rPr>
                <w:rFonts w:ascii="Times New Roman" w:eastAsia="Times New Roman" w:hAnsi="Times New Roman" w:cs="Times New Roman"/>
                <w:b/>
                <w:bCs/>
                <w:color w:val="000000"/>
                <w:lang w:eastAsia="lt-LT"/>
              </w:rPr>
            </w:pPr>
            <w:r w:rsidRPr="00C9739E">
              <w:rPr>
                <w:rFonts w:ascii="Times New Roman" w:eastAsia="Times New Roman" w:hAnsi="Times New Roman" w:cs="Times New Roman"/>
                <w:b/>
                <w:bCs/>
                <w:color w:val="000000"/>
                <w:lang w:eastAsia="lt-LT"/>
              </w:rPr>
              <w:t>išsilavinimas</w:t>
            </w:r>
          </w:p>
        </w:tc>
        <w:tc>
          <w:tcPr>
            <w:tcW w:w="1559" w:type="dxa"/>
          </w:tcPr>
          <w:p w14:paraId="3CE0F2D4" w14:textId="77777777" w:rsidR="00B75AEB" w:rsidRPr="00C9739E" w:rsidRDefault="00B75AEB" w:rsidP="00C9739E">
            <w:pPr>
              <w:spacing w:after="0" w:line="240" w:lineRule="auto"/>
              <w:rPr>
                <w:rFonts w:ascii="Times New Roman" w:eastAsia="Times New Roman" w:hAnsi="Times New Roman" w:cs="Times New Roman"/>
                <w:b/>
                <w:bCs/>
                <w:color w:val="000000"/>
                <w:lang w:eastAsia="lt-LT"/>
              </w:rPr>
            </w:pPr>
            <w:r w:rsidRPr="00C9739E">
              <w:rPr>
                <w:rFonts w:ascii="Times New Roman" w:eastAsia="Times New Roman" w:hAnsi="Times New Roman" w:cs="Times New Roman"/>
                <w:b/>
                <w:bCs/>
                <w:color w:val="000000"/>
                <w:lang w:eastAsia="lt-LT"/>
              </w:rPr>
              <w:t>Vidurinis išsilavinimas</w:t>
            </w:r>
          </w:p>
        </w:tc>
        <w:tc>
          <w:tcPr>
            <w:tcW w:w="1418" w:type="dxa"/>
          </w:tcPr>
          <w:p w14:paraId="1CD07DC5" w14:textId="77777777" w:rsidR="00B75AEB" w:rsidRPr="00C9739E" w:rsidRDefault="00B75AEB" w:rsidP="00C9739E">
            <w:pPr>
              <w:spacing w:after="0" w:line="240" w:lineRule="auto"/>
              <w:rPr>
                <w:rFonts w:ascii="Times New Roman" w:eastAsia="Times New Roman" w:hAnsi="Times New Roman" w:cs="Times New Roman"/>
                <w:b/>
                <w:bCs/>
                <w:color w:val="000000"/>
                <w:lang w:eastAsia="lt-LT"/>
              </w:rPr>
            </w:pPr>
            <w:r w:rsidRPr="00C9739E">
              <w:rPr>
                <w:rFonts w:ascii="Times New Roman" w:eastAsia="Times New Roman" w:hAnsi="Times New Roman" w:cs="Times New Roman"/>
                <w:b/>
                <w:bCs/>
                <w:color w:val="000000"/>
                <w:lang w:eastAsia="lt-LT"/>
              </w:rPr>
              <w:t>Pagrindinis išsilavinimas</w:t>
            </w:r>
          </w:p>
        </w:tc>
        <w:tc>
          <w:tcPr>
            <w:tcW w:w="702" w:type="dxa"/>
            <w:shd w:val="clear" w:color="auto" w:fill="auto"/>
          </w:tcPr>
          <w:p w14:paraId="05759E60" w14:textId="77777777" w:rsidR="00B75AEB" w:rsidRPr="00C9739E" w:rsidRDefault="00B75AEB" w:rsidP="00C9739E">
            <w:pPr>
              <w:spacing w:after="0" w:line="240" w:lineRule="auto"/>
              <w:rPr>
                <w:rFonts w:ascii="Times New Roman" w:eastAsia="Times New Roman" w:hAnsi="Times New Roman" w:cs="Times New Roman"/>
                <w:b/>
                <w:bCs/>
                <w:color w:val="000000"/>
                <w:lang w:eastAsia="lt-LT"/>
              </w:rPr>
            </w:pPr>
            <w:r w:rsidRPr="00C9739E">
              <w:rPr>
                <w:rFonts w:ascii="Times New Roman" w:eastAsia="Times New Roman" w:hAnsi="Times New Roman" w:cs="Times New Roman"/>
                <w:b/>
                <w:bCs/>
                <w:color w:val="000000"/>
                <w:lang w:eastAsia="lt-LT"/>
              </w:rPr>
              <w:t>Viso</w:t>
            </w:r>
          </w:p>
        </w:tc>
      </w:tr>
      <w:tr w:rsidR="00C9739E" w:rsidRPr="00C9739E" w14:paraId="146ABC11" w14:textId="77777777" w:rsidTr="00C9739E">
        <w:tc>
          <w:tcPr>
            <w:tcW w:w="1271" w:type="dxa"/>
          </w:tcPr>
          <w:p w14:paraId="798DA1DD" w14:textId="77777777" w:rsidR="00B75AEB" w:rsidRPr="00C9739E" w:rsidRDefault="00B75AEB" w:rsidP="00B75AEB">
            <w:pPr>
              <w:spacing w:after="0" w:line="240" w:lineRule="auto"/>
              <w:jc w:val="both"/>
              <w:rPr>
                <w:rFonts w:ascii="Times New Roman" w:eastAsia="Times New Roman" w:hAnsi="Times New Roman" w:cs="Times New Roman"/>
                <w:color w:val="000000"/>
                <w:lang w:eastAsia="lt-LT"/>
              </w:rPr>
            </w:pPr>
            <w:r w:rsidRPr="00C9739E">
              <w:rPr>
                <w:rFonts w:ascii="Times New Roman" w:eastAsia="Times New Roman" w:hAnsi="Times New Roman" w:cs="Times New Roman"/>
                <w:color w:val="000000"/>
                <w:lang w:eastAsia="lt-LT"/>
              </w:rPr>
              <w:t>Pasiskirstymas procentais</w:t>
            </w:r>
          </w:p>
        </w:tc>
        <w:tc>
          <w:tcPr>
            <w:tcW w:w="1559" w:type="dxa"/>
          </w:tcPr>
          <w:p w14:paraId="4987A3E1" w14:textId="77777777" w:rsidR="00B75AEB" w:rsidRPr="00C9739E" w:rsidRDefault="00B75AEB" w:rsidP="00B75AEB">
            <w:pPr>
              <w:spacing w:after="0" w:line="360" w:lineRule="auto"/>
              <w:jc w:val="both"/>
              <w:rPr>
                <w:rFonts w:ascii="Times New Roman" w:eastAsia="Times New Roman" w:hAnsi="Times New Roman" w:cs="Times New Roman"/>
                <w:color w:val="000000"/>
                <w:sz w:val="24"/>
                <w:szCs w:val="24"/>
                <w:lang w:eastAsia="lt-LT"/>
              </w:rPr>
            </w:pPr>
            <w:r w:rsidRPr="00C9739E">
              <w:rPr>
                <w:rFonts w:ascii="Times New Roman" w:eastAsia="Times New Roman" w:hAnsi="Times New Roman" w:cs="Times New Roman"/>
                <w:color w:val="000000"/>
                <w:sz w:val="24"/>
                <w:szCs w:val="24"/>
                <w:lang w:eastAsia="lt-LT"/>
              </w:rPr>
              <w:t>20,7</w:t>
            </w:r>
          </w:p>
        </w:tc>
        <w:tc>
          <w:tcPr>
            <w:tcW w:w="1560" w:type="dxa"/>
          </w:tcPr>
          <w:p w14:paraId="73A6CDAB" w14:textId="77777777" w:rsidR="00B75AEB" w:rsidRPr="00C9739E" w:rsidRDefault="00B75AEB" w:rsidP="00B75AEB">
            <w:pPr>
              <w:spacing w:after="0" w:line="360" w:lineRule="auto"/>
              <w:jc w:val="both"/>
              <w:rPr>
                <w:rFonts w:ascii="Times New Roman" w:eastAsia="Times New Roman" w:hAnsi="Times New Roman" w:cs="Times New Roman"/>
                <w:color w:val="000000"/>
                <w:sz w:val="24"/>
                <w:szCs w:val="24"/>
                <w:lang w:eastAsia="lt-LT"/>
              </w:rPr>
            </w:pPr>
            <w:r w:rsidRPr="00C9739E">
              <w:rPr>
                <w:rFonts w:ascii="Times New Roman" w:eastAsia="Times New Roman" w:hAnsi="Times New Roman" w:cs="Times New Roman"/>
                <w:color w:val="000000"/>
                <w:sz w:val="24"/>
                <w:szCs w:val="24"/>
                <w:lang w:eastAsia="lt-LT"/>
              </w:rPr>
              <w:t>31,0</w:t>
            </w:r>
          </w:p>
        </w:tc>
        <w:tc>
          <w:tcPr>
            <w:tcW w:w="1559" w:type="dxa"/>
          </w:tcPr>
          <w:p w14:paraId="612D1EA4" w14:textId="77777777" w:rsidR="00B75AEB" w:rsidRPr="00C9739E" w:rsidRDefault="00B75AEB" w:rsidP="00B75AEB">
            <w:pPr>
              <w:spacing w:after="0" w:line="360" w:lineRule="auto"/>
              <w:jc w:val="both"/>
              <w:rPr>
                <w:rFonts w:ascii="Times New Roman" w:eastAsia="Times New Roman" w:hAnsi="Times New Roman" w:cs="Times New Roman"/>
                <w:color w:val="000000"/>
                <w:sz w:val="24"/>
                <w:szCs w:val="24"/>
                <w:lang w:eastAsia="lt-LT"/>
              </w:rPr>
            </w:pPr>
            <w:r w:rsidRPr="00C9739E">
              <w:rPr>
                <w:rFonts w:ascii="Times New Roman" w:eastAsia="Times New Roman" w:hAnsi="Times New Roman" w:cs="Times New Roman"/>
                <w:color w:val="000000"/>
                <w:sz w:val="24"/>
                <w:szCs w:val="24"/>
                <w:lang w:eastAsia="lt-LT"/>
              </w:rPr>
              <w:t>3</w:t>
            </w:r>
            <w:r w:rsidR="00121C01" w:rsidRPr="00C9739E">
              <w:rPr>
                <w:rFonts w:ascii="Times New Roman" w:eastAsia="Times New Roman" w:hAnsi="Times New Roman" w:cs="Times New Roman"/>
                <w:color w:val="000000"/>
                <w:sz w:val="24"/>
                <w:szCs w:val="24"/>
                <w:lang w:eastAsia="lt-LT"/>
              </w:rPr>
              <w:t>4</w:t>
            </w:r>
            <w:r w:rsidRPr="00C9739E">
              <w:rPr>
                <w:rFonts w:ascii="Times New Roman" w:eastAsia="Times New Roman" w:hAnsi="Times New Roman" w:cs="Times New Roman"/>
                <w:color w:val="000000"/>
                <w:sz w:val="24"/>
                <w:szCs w:val="24"/>
                <w:lang w:eastAsia="lt-LT"/>
              </w:rPr>
              <w:t>,</w:t>
            </w:r>
            <w:r w:rsidR="00121C01" w:rsidRPr="00C9739E">
              <w:rPr>
                <w:rFonts w:ascii="Times New Roman" w:eastAsia="Times New Roman" w:hAnsi="Times New Roman" w:cs="Times New Roman"/>
                <w:color w:val="000000"/>
                <w:sz w:val="24"/>
                <w:szCs w:val="24"/>
                <w:lang w:eastAsia="lt-LT"/>
              </w:rPr>
              <w:t>5</w:t>
            </w:r>
          </w:p>
        </w:tc>
        <w:tc>
          <w:tcPr>
            <w:tcW w:w="1559" w:type="dxa"/>
          </w:tcPr>
          <w:p w14:paraId="1AFD6DCB" w14:textId="77777777" w:rsidR="00B75AEB" w:rsidRPr="00C9739E" w:rsidRDefault="00121C01" w:rsidP="00B75AEB">
            <w:pPr>
              <w:spacing w:after="0" w:line="360" w:lineRule="auto"/>
              <w:jc w:val="both"/>
              <w:rPr>
                <w:rFonts w:ascii="Times New Roman" w:eastAsia="Times New Roman" w:hAnsi="Times New Roman" w:cs="Times New Roman"/>
                <w:color w:val="000000"/>
                <w:sz w:val="24"/>
                <w:szCs w:val="24"/>
                <w:lang w:eastAsia="lt-LT"/>
              </w:rPr>
            </w:pPr>
            <w:r w:rsidRPr="00C9739E">
              <w:rPr>
                <w:rFonts w:ascii="Times New Roman" w:eastAsia="Times New Roman" w:hAnsi="Times New Roman" w:cs="Times New Roman"/>
                <w:color w:val="000000"/>
                <w:sz w:val="24"/>
                <w:szCs w:val="24"/>
                <w:lang w:eastAsia="lt-LT"/>
              </w:rPr>
              <w:t>6</w:t>
            </w:r>
            <w:r w:rsidR="00B75AEB" w:rsidRPr="00C9739E">
              <w:rPr>
                <w:rFonts w:ascii="Times New Roman" w:eastAsia="Times New Roman" w:hAnsi="Times New Roman" w:cs="Times New Roman"/>
                <w:color w:val="000000"/>
                <w:sz w:val="24"/>
                <w:szCs w:val="24"/>
                <w:lang w:eastAsia="lt-LT"/>
              </w:rPr>
              <w:t>,</w:t>
            </w:r>
            <w:r w:rsidRPr="00C9739E">
              <w:rPr>
                <w:rFonts w:ascii="Times New Roman" w:eastAsia="Times New Roman" w:hAnsi="Times New Roman" w:cs="Times New Roman"/>
                <w:color w:val="000000"/>
                <w:sz w:val="24"/>
                <w:szCs w:val="24"/>
                <w:lang w:eastAsia="lt-LT"/>
              </w:rPr>
              <w:t>9</w:t>
            </w:r>
          </w:p>
        </w:tc>
        <w:tc>
          <w:tcPr>
            <w:tcW w:w="1418" w:type="dxa"/>
          </w:tcPr>
          <w:p w14:paraId="0769D406" w14:textId="77777777" w:rsidR="00B75AEB" w:rsidRPr="00C9739E" w:rsidRDefault="00121C01" w:rsidP="00B75AEB">
            <w:pPr>
              <w:spacing w:after="0" w:line="360" w:lineRule="auto"/>
              <w:jc w:val="both"/>
              <w:rPr>
                <w:rFonts w:ascii="Times New Roman" w:eastAsia="Times New Roman" w:hAnsi="Times New Roman" w:cs="Times New Roman"/>
                <w:color w:val="000000"/>
                <w:sz w:val="24"/>
                <w:szCs w:val="24"/>
                <w:lang w:eastAsia="lt-LT"/>
              </w:rPr>
            </w:pPr>
            <w:r w:rsidRPr="00C9739E">
              <w:rPr>
                <w:rFonts w:ascii="Times New Roman" w:eastAsia="Times New Roman" w:hAnsi="Times New Roman" w:cs="Times New Roman"/>
                <w:color w:val="000000"/>
                <w:sz w:val="24"/>
                <w:szCs w:val="24"/>
                <w:lang w:eastAsia="lt-LT"/>
              </w:rPr>
              <w:t>6,9</w:t>
            </w:r>
          </w:p>
        </w:tc>
        <w:tc>
          <w:tcPr>
            <w:tcW w:w="702" w:type="dxa"/>
            <w:shd w:val="clear" w:color="auto" w:fill="auto"/>
          </w:tcPr>
          <w:p w14:paraId="01F7A467" w14:textId="77777777" w:rsidR="00B75AEB" w:rsidRPr="00C9739E" w:rsidRDefault="00B75AEB" w:rsidP="00B75AEB">
            <w:pPr>
              <w:spacing w:after="0" w:line="240" w:lineRule="auto"/>
              <w:rPr>
                <w:rFonts w:ascii="Times New Roman" w:eastAsia="Times New Roman" w:hAnsi="Times New Roman" w:cs="Times New Roman"/>
                <w:color w:val="000000"/>
                <w:sz w:val="24"/>
                <w:szCs w:val="24"/>
                <w:lang w:eastAsia="lt-LT"/>
              </w:rPr>
            </w:pPr>
            <w:r w:rsidRPr="00C9739E">
              <w:rPr>
                <w:rFonts w:ascii="Times New Roman" w:eastAsia="Times New Roman" w:hAnsi="Times New Roman" w:cs="Times New Roman"/>
                <w:color w:val="000000"/>
                <w:sz w:val="24"/>
                <w:szCs w:val="24"/>
                <w:lang w:eastAsia="lt-LT"/>
              </w:rPr>
              <w:t>100</w:t>
            </w:r>
          </w:p>
        </w:tc>
      </w:tr>
      <w:tr w:rsidR="00C9739E" w:rsidRPr="00C9739E" w14:paraId="4E4EB231" w14:textId="77777777" w:rsidTr="00C9739E">
        <w:tc>
          <w:tcPr>
            <w:tcW w:w="1271" w:type="dxa"/>
          </w:tcPr>
          <w:p w14:paraId="5DBD97F1" w14:textId="77777777" w:rsidR="00B75AEB" w:rsidRPr="00C9739E" w:rsidRDefault="00B75AEB" w:rsidP="00B75AEB">
            <w:pPr>
              <w:spacing w:after="0" w:line="240" w:lineRule="auto"/>
              <w:jc w:val="both"/>
              <w:rPr>
                <w:rFonts w:ascii="Times New Roman" w:eastAsia="Times New Roman" w:hAnsi="Times New Roman" w:cs="Times New Roman"/>
                <w:color w:val="000000"/>
                <w:lang w:eastAsia="lt-LT"/>
              </w:rPr>
            </w:pPr>
            <w:r w:rsidRPr="00C9739E">
              <w:rPr>
                <w:rFonts w:ascii="Times New Roman" w:eastAsia="Times New Roman" w:hAnsi="Times New Roman" w:cs="Times New Roman"/>
                <w:color w:val="000000"/>
                <w:lang w:eastAsia="lt-LT"/>
              </w:rPr>
              <w:t>Darbuotojų skaičius</w:t>
            </w:r>
          </w:p>
        </w:tc>
        <w:tc>
          <w:tcPr>
            <w:tcW w:w="1559" w:type="dxa"/>
          </w:tcPr>
          <w:p w14:paraId="4D7AD922" w14:textId="77777777" w:rsidR="00B75AEB" w:rsidRPr="00C9739E" w:rsidRDefault="00B75AEB" w:rsidP="00B75AEB">
            <w:pPr>
              <w:spacing w:after="0" w:line="360" w:lineRule="auto"/>
              <w:jc w:val="both"/>
              <w:rPr>
                <w:rFonts w:ascii="Times New Roman" w:eastAsia="Times New Roman" w:hAnsi="Times New Roman" w:cs="Times New Roman"/>
                <w:color w:val="000000"/>
                <w:sz w:val="24"/>
                <w:szCs w:val="24"/>
                <w:lang w:eastAsia="lt-LT"/>
              </w:rPr>
            </w:pPr>
            <w:r w:rsidRPr="00C9739E">
              <w:rPr>
                <w:rFonts w:ascii="Times New Roman" w:eastAsia="Times New Roman" w:hAnsi="Times New Roman" w:cs="Times New Roman"/>
                <w:color w:val="000000"/>
                <w:sz w:val="24"/>
                <w:szCs w:val="24"/>
                <w:lang w:eastAsia="lt-LT"/>
              </w:rPr>
              <w:t>6</w:t>
            </w:r>
          </w:p>
        </w:tc>
        <w:tc>
          <w:tcPr>
            <w:tcW w:w="1560" w:type="dxa"/>
          </w:tcPr>
          <w:p w14:paraId="7CE8CC5B" w14:textId="77777777" w:rsidR="00B75AEB" w:rsidRPr="00C9739E" w:rsidRDefault="00B75AEB" w:rsidP="00B75AEB">
            <w:pPr>
              <w:spacing w:after="0" w:line="360" w:lineRule="auto"/>
              <w:jc w:val="both"/>
              <w:rPr>
                <w:rFonts w:ascii="Times New Roman" w:eastAsia="Times New Roman" w:hAnsi="Times New Roman" w:cs="Times New Roman"/>
                <w:color w:val="000000"/>
                <w:sz w:val="24"/>
                <w:szCs w:val="24"/>
                <w:lang w:eastAsia="lt-LT"/>
              </w:rPr>
            </w:pPr>
            <w:r w:rsidRPr="00C9739E">
              <w:rPr>
                <w:rFonts w:ascii="Times New Roman" w:eastAsia="Times New Roman" w:hAnsi="Times New Roman" w:cs="Times New Roman"/>
                <w:color w:val="000000"/>
                <w:sz w:val="24"/>
                <w:szCs w:val="24"/>
                <w:lang w:eastAsia="lt-LT"/>
              </w:rPr>
              <w:t>9</w:t>
            </w:r>
          </w:p>
        </w:tc>
        <w:tc>
          <w:tcPr>
            <w:tcW w:w="1559" w:type="dxa"/>
          </w:tcPr>
          <w:p w14:paraId="09F4CB8E" w14:textId="77777777" w:rsidR="00B75AEB" w:rsidRPr="00C9739E" w:rsidRDefault="00121C01" w:rsidP="00B75AEB">
            <w:pPr>
              <w:spacing w:after="0" w:line="360" w:lineRule="auto"/>
              <w:jc w:val="both"/>
              <w:rPr>
                <w:rFonts w:ascii="Times New Roman" w:eastAsia="Times New Roman" w:hAnsi="Times New Roman" w:cs="Times New Roman"/>
                <w:color w:val="000000"/>
                <w:sz w:val="24"/>
                <w:szCs w:val="24"/>
                <w:lang w:eastAsia="lt-LT"/>
              </w:rPr>
            </w:pPr>
            <w:r w:rsidRPr="00C9739E">
              <w:rPr>
                <w:rFonts w:ascii="Times New Roman" w:eastAsia="Times New Roman" w:hAnsi="Times New Roman" w:cs="Times New Roman"/>
                <w:color w:val="000000"/>
                <w:sz w:val="24"/>
                <w:szCs w:val="24"/>
                <w:lang w:eastAsia="lt-LT"/>
              </w:rPr>
              <w:t>10</w:t>
            </w:r>
          </w:p>
        </w:tc>
        <w:tc>
          <w:tcPr>
            <w:tcW w:w="1559" w:type="dxa"/>
          </w:tcPr>
          <w:p w14:paraId="0F31A9E1" w14:textId="77777777" w:rsidR="00B75AEB" w:rsidRPr="00C9739E" w:rsidRDefault="00B75AEB" w:rsidP="00B75AEB">
            <w:pPr>
              <w:spacing w:after="0" w:line="360" w:lineRule="auto"/>
              <w:jc w:val="both"/>
              <w:rPr>
                <w:rFonts w:ascii="Times New Roman" w:eastAsia="Times New Roman" w:hAnsi="Times New Roman" w:cs="Times New Roman"/>
                <w:color w:val="000000"/>
                <w:sz w:val="24"/>
                <w:szCs w:val="24"/>
                <w:lang w:eastAsia="lt-LT"/>
              </w:rPr>
            </w:pPr>
            <w:r w:rsidRPr="00C9739E">
              <w:rPr>
                <w:rFonts w:ascii="Times New Roman" w:eastAsia="Times New Roman" w:hAnsi="Times New Roman" w:cs="Times New Roman"/>
                <w:color w:val="000000"/>
                <w:sz w:val="24"/>
                <w:szCs w:val="24"/>
                <w:lang w:eastAsia="lt-LT"/>
              </w:rPr>
              <w:t>2</w:t>
            </w:r>
          </w:p>
        </w:tc>
        <w:tc>
          <w:tcPr>
            <w:tcW w:w="1418" w:type="dxa"/>
          </w:tcPr>
          <w:p w14:paraId="7F4EE56A" w14:textId="77777777" w:rsidR="00B75AEB" w:rsidRPr="00C9739E" w:rsidRDefault="00121C01" w:rsidP="00B75AEB">
            <w:pPr>
              <w:spacing w:after="0" w:line="360" w:lineRule="auto"/>
              <w:jc w:val="both"/>
              <w:rPr>
                <w:rFonts w:ascii="Times New Roman" w:eastAsia="Times New Roman" w:hAnsi="Times New Roman" w:cs="Times New Roman"/>
                <w:color w:val="000000"/>
                <w:sz w:val="24"/>
                <w:szCs w:val="24"/>
                <w:lang w:eastAsia="lt-LT"/>
              </w:rPr>
            </w:pPr>
            <w:r w:rsidRPr="00C9739E">
              <w:rPr>
                <w:rFonts w:ascii="Times New Roman" w:eastAsia="Times New Roman" w:hAnsi="Times New Roman" w:cs="Times New Roman"/>
                <w:color w:val="000000"/>
                <w:sz w:val="24"/>
                <w:szCs w:val="24"/>
                <w:lang w:eastAsia="lt-LT"/>
              </w:rPr>
              <w:t>2</w:t>
            </w:r>
          </w:p>
        </w:tc>
        <w:tc>
          <w:tcPr>
            <w:tcW w:w="702" w:type="dxa"/>
            <w:shd w:val="clear" w:color="auto" w:fill="auto"/>
          </w:tcPr>
          <w:p w14:paraId="10C41B0E" w14:textId="77777777" w:rsidR="00B75AEB" w:rsidRPr="00C9739E" w:rsidRDefault="00B75AEB" w:rsidP="00B75AEB">
            <w:pPr>
              <w:spacing w:after="0" w:line="240" w:lineRule="auto"/>
              <w:rPr>
                <w:rFonts w:ascii="Times New Roman" w:eastAsia="Times New Roman" w:hAnsi="Times New Roman" w:cs="Times New Roman"/>
                <w:color w:val="000000"/>
                <w:sz w:val="24"/>
                <w:szCs w:val="24"/>
                <w:lang w:eastAsia="lt-LT"/>
              </w:rPr>
            </w:pPr>
            <w:r w:rsidRPr="00C9739E">
              <w:rPr>
                <w:rFonts w:ascii="Times New Roman" w:eastAsia="Times New Roman" w:hAnsi="Times New Roman" w:cs="Times New Roman"/>
                <w:color w:val="000000"/>
                <w:sz w:val="24"/>
                <w:szCs w:val="24"/>
                <w:lang w:eastAsia="lt-LT"/>
              </w:rPr>
              <w:t>29,0</w:t>
            </w:r>
          </w:p>
        </w:tc>
      </w:tr>
    </w:tbl>
    <w:p w14:paraId="3C16CDEE" w14:textId="77777777" w:rsidR="00B75AEB" w:rsidRPr="00B75AEB" w:rsidRDefault="00B75AEB" w:rsidP="00B75AEB">
      <w:pPr>
        <w:spacing w:after="0" w:line="360" w:lineRule="auto"/>
        <w:ind w:firstLine="720"/>
        <w:jc w:val="both"/>
        <w:rPr>
          <w:rFonts w:ascii="Times New Roman" w:eastAsia="Times New Roman" w:hAnsi="Times New Roman" w:cs="Times New Roman"/>
          <w:color w:val="000000"/>
          <w:sz w:val="16"/>
          <w:szCs w:val="16"/>
          <w:lang w:eastAsia="lt-LT"/>
        </w:rPr>
      </w:pPr>
    </w:p>
    <w:p w14:paraId="51E6EBEA" w14:textId="77777777" w:rsidR="00B75AEB" w:rsidRPr="00B75AEB" w:rsidRDefault="00B75AEB" w:rsidP="00C9739E">
      <w:pPr>
        <w:spacing w:after="0" w:line="360" w:lineRule="auto"/>
        <w:ind w:firstLine="1247"/>
        <w:jc w:val="both"/>
        <w:rPr>
          <w:rFonts w:ascii="Times New Roman" w:eastAsia="Times New Roman" w:hAnsi="Times New Roman" w:cs="Times New Roman"/>
          <w:color w:val="000000"/>
          <w:sz w:val="24"/>
          <w:szCs w:val="24"/>
          <w:lang w:eastAsia="lt-LT"/>
        </w:rPr>
      </w:pPr>
      <w:r w:rsidRPr="00B75AEB">
        <w:rPr>
          <w:rFonts w:ascii="Times New Roman" w:eastAsia="Times New Roman" w:hAnsi="Times New Roman" w:cs="Times New Roman"/>
          <w:color w:val="000000"/>
          <w:sz w:val="24"/>
          <w:szCs w:val="24"/>
          <w:lang w:eastAsia="lt-LT"/>
        </w:rPr>
        <w:t>Reikalavimai nuolat privalomai tobulinti savo profesinius įgūdžius mokymuose šiuo metu galiojančiose Lietuvos Respublikos teisės aktuose numatyti socialiniams darbuotojams, socialinių darbuotojų padėjėjams ir bendrosios praktikos slaugytojams. Šie reikalavimai yra vykdomi. Visos Varėnos globos namuose dirbančios slaugytojos turi licencijas verstis bendrosios praktikos slaugos praktika. Be jau paminėtų, kvalifikaciją nuolat kelia ir kiti Varėnos globos namų darbuotojai. Kvalifikaciją 20</w:t>
      </w:r>
      <w:r w:rsidR="00C55C83">
        <w:rPr>
          <w:rFonts w:ascii="Times New Roman" w:eastAsia="Times New Roman" w:hAnsi="Times New Roman" w:cs="Times New Roman"/>
          <w:color w:val="000000"/>
          <w:sz w:val="24"/>
          <w:szCs w:val="24"/>
          <w:lang w:eastAsia="lt-LT"/>
        </w:rPr>
        <w:t>20</w:t>
      </w:r>
      <w:r w:rsidRPr="00B75AEB">
        <w:rPr>
          <w:rFonts w:ascii="Times New Roman" w:eastAsia="Times New Roman" w:hAnsi="Times New Roman" w:cs="Times New Roman"/>
          <w:color w:val="000000"/>
          <w:sz w:val="24"/>
          <w:szCs w:val="24"/>
          <w:lang w:eastAsia="lt-LT"/>
        </w:rPr>
        <w:t xml:space="preserve"> m. iš viso </w:t>
      </w:r>
      <w:r w:rsidR="00747B64">
        <w:rPr>
          <w:rFonts w:ascii="Times New Roman" w:eastAsia="Times New Roman" w:hAnsi="Times New Roman" w:cs="Times New Roman"/>
          <w:color w:val="000000"/>
          <w:sz w:val="24"/>
          <w:szCs w:val="24"/>
          <w:lang w:eastAsia="lt-LT"/>
        </w:rPr>
        <w:t>525</w:t>
      </w:r>
      <w:r w:rsidRPr="00B75AEB">
        <w:rPr>
          <w:rFonts w:ascii="Times New Roman" w:eastAsia="Times New Roman" w:hAnsi="Times New Roman" w:cs="Times New Roman"/>
          <w:color w:val="000000"/>
          <w:sz w:val="24"/>
          <w:szCs w:val="24"/>
          <w:lang w:eastAsia="lt-LT"/>
        </w:rPr>
        <w:t xml:space="preserve"> valandų kėlė </w:t>
      </w:r>
      <w:r w:rsidR="00747B64">
        <w:rPr>
          <w:rFonts w:ascii="Times New Roman" w:eastAsia="Times New Roman" w:hAnsi="Times New Roman" w:cs="Times New Roman"/>
          <w:color w:val="000000"/>
          <w:sz w:val="24"/>
          <w:szCs w:val="24"/>
          <w:lang w:eastAsia="lt-LT"/>
        </w:rPr>
        <w:t>20</w:t>
      </w:r>
      <w:r w:rsidRPr="00B75AEB">
        <w:rPr>
          <w:rFonts w:ascii="Times New Roman" w:eastAsia="Times New Roman" w:hAnsi="Times New Roman" w:cs="Times New Roman"/>
          <w:color w:val="000000"/>
          <w:sz w:val="24"/>
          <w:szCs w:val="24"/>
          <w:lang w:eastAsia="lt-LT"/>
        </w:rPr>
        <w:t xml:space="preserve"> darbuotojų, arba </w:t>
      </w:r>
      <w:r w:rsidR="004B2FA2">
        <w:rPr>
          <w:rFonts w:ascii="Times New Roman" w:eastAsia="Times New Roman" w:hAnsi="Times New Roman" w:cs="Times New Roman"/>
          <w:color w:val="000000"/>
          <w:sz w:val="24"/>
          <w:szCs w:val="24"/>
          <w:lang w:eastAsia="lt-LT"/>
        </w:rPr>
        <w:t>68,93</w:t>
      </w:r>
      <w:r w:rsidRPr="00B75AEB">
        <w:rPr>
          <w:rFonts w:ascii="Times New Roman" w:eastAsia="Times New Roman" w:hAnsi="Times New Roman" w:cs="Times New Roman"/>
          <w:color w:val="000000"/>
          <w:sz w:val="24"/>
          <w:szCs w:val="24"/>
          <w:lang w:eastAsia="lt-LT"/>
        </w:rPr>
        <w:t xml:space="preserve"> % visų dirbančiųjų globos namuose. </w:t>
      </w:r>
    </w:p>
    <w:p w14:paraId="22F562A6" w14:textId="77777777" w:rsidR="00B75AEB" w:rsidRPr="00B75AEB" w:rsidRDefault="00B75AEB" w:rsidP="00C9739E">
      <w:pPr>
        <w:spacing w:after="0" w:line="360" w:lineRule="auto"/>
        <w:ind w:firstLine="1247"/>
        <w:jc w:val="both"/>
        <w:rPr>
          <w:rFonts w:ascii="Times New Roman" w:eastAsia="Times New Roman" w:hAnsi="Times New Roman" w:cs="Times New Roman"/>
          <w:sz w:val="24"/>
          <w:szCs w:val="24"/>
          <w:lang w:eastAsia="lt-LT"/>
        </w:rPr>
      </w:pPr>
      <w:r w:rsidRPr="00B75AEB">
        <w:rPr>
          <w:rFonts w:ascii="Times New Roman" w:eastAsia="Times New Roman" w:hAnsi="Times New Roman" w:cs="Times New Roman"/>
          <w:b/>
          <w:sz w:val="24"/>
          <w:szCs w:val="24"/>
          <w:lang w:eastAsia="lt-LT"/>
        </w:rPr>
        <w:t>Dokumentų valdymas ir dokumentų saugojimas</w:t>
      </w:r>
      <w:r w:rsidRPr="00B75AEB">
        <w:rPr>
          <w:rFonts w:ascii="Times New Roman" w:eastAsia="Times New Roman" w:hAnsi="Times New Roman" w:cs="Times New Roman"/>
          <w:sz w:val="24"/>
          <w:szCs w:val="24"/>
          <w:lang w:eastAsia="lt-LT"/>
        </w:rPr>
        <w:t xml:space="preserve"> vykdomas vadovaujantis Lietuvos Respublikos dokumentų ir archyvų įstatymu, Lietuvos Respublikos archyvo fondo nuostatais, Dokumentų rengimo, Dokumentų tvarkymo ir apskaitos taisyklėmis. </w:t>
      </w:r>
    </w:p>
    <w:p w14:paraId="3AD650B3" w14:textId="0F01751E" w:rsidR="00B75AEB" w:rsidRPr="00B75AEB" w:rsidRDefault="00B75AEB" w:rsidP="00C9739E">
      <w:pPr>
        <w:spacing w:after="0" w:line="360" w:lineRule="auto"/>
        <w:ind w:firstLine="1247"/>
        <w:jc w:val="both"/>
        <w:rPr>
          <w:rFonts w:ascii="Times New Roman" w:eastAsia="Times New Roman" w:hAnsi="Times New Roman" w:cs="Times New Roman"/>
          <w:sz w:val="24"/>
          <w:szCs w:val="24"/>
          <w:lang w:eastAsia="lt-LT"/>
        </w:rPr>
      </w:pPr>
      <w:r w:rsidRPr="00B75AEB">
        <w:rPr>
          <w:rFonts w:ascii="Times New Roman" w:eastAsia="Times New Roman" w:hAnsi="Times New Roman" w:cs="Times New Roman"/>
          <w:b/>
          <w:bCs/>
          <w:sz w:val="24"/>
          <w:szCs w:val="24"/>
          <w:lang w:eastAsia="lt-LT"/>
        </w:rPr>
        <w:t>Darbų sauga ir sveikata.</w:t>
      </w:r>
      <w:r w:rsidR="00464ECD">
        <w:rPr>
          <w:rFonts w:ascii="Times New Roman" w:eastAsia="Times New Roman" w:hAnsi="Times New Roman" w:cs="Times New Roman"/>
          <w:b/>
          <w:bCs/>
          <w:sz w:val="24"/>
          <w:szCs w:val="24"/>
          <w:lang w:eastAsia="lt-LT"/>
        </w:rPr>
        <w:t xml:space="preserve"> </w:t>
      </w:r>
      <w:r w:rsidRPr="00B75AEB">
        <w:rPr>
          <w:rFonts w:ascii="Times New Roman" w:eastAsia="Times New Roman" w:hAnsi="Times New Roman" w:cs="Times New Roman"/>
          <w:sz w:val="24"/>
          <w:szCs w:val="24"/>
          <w:lang w:eastAsia="lt-LT"/>
        </w:rPr>
        <w:t>Siekiant apsaugoti darbuotojus nuo profesinės rizikos ar tokią riziką sumažinti, jų veikla Varėnos globos namuose organizuojama</w:t>
      </w:r>
      <w:r w:rsidRPr="00B75AEB">
        <w:rPr>
          <w:rFonts w:ascii="Times New Roman" w:eastAsia="Times New Roman" w:hAnsi="Times New Roman" w:cs="Times New Roman"/>
          <w:bCs/>
          <w:sz w:val="24"/>
          <w:szCs w:val="24"/>
          <w:lang w:eastAsia="lt-LT"/>
        </w:rPr>
        <w:t xml:space="preserve"> v</w:t>
      </w:r>
      <w:r w:rsidRPr="00B75AEB">
        <w:rPr>
          <w:rFonts w:ascii="Times New Roman" w:eastAsia="Times New Roman" w:hAnsi="Times New Roman" w:cs="Times New Roman"/>
          <w:sz w:val="24"/>
          <w:szCs w:val="24"/>
          <w:lang w:eastAsia="lt-LT"/>
        </w:rPr>
        <w:t xml:space="preserve">adovaujantis teisės aktais, reglamentuojančiais darbuotojų darbų saugą ir sveikatos reikalavimus. </w:t>
      </w:r>
    </w:p>
    <w:p w14:paraId="4AE2A710" w14:textId="77777777" w:rsidR="00B75AEB" w:rsidRPr="00B75AEB" w:rsidRDefault="00B75AEB" w:rsidP="00C9739E">
      <w:pPr>
        <w:spacing w:after="0" w:line="360" w:lineRule="auto"/>
        <w:ind w:firstLine="1247"/>
        <w:jc w:val="both"/>
        <w:rPr>
          <w:rFonts w:ascii="Times New Roman" w:eastAsia="Times New Roman" w:hAnsi="Times New Roman" w:cs="Times New Roman"/>
          <w:sz w:val="24"/>
          <w:szCs w:val="24"/>
          <w:lang w:eastAsia="lt-LT"/>
        </w:rPr>
      </w:pPr>
      <w:r w:rsidRPr="00B75AEB">
        <w:rPr>
          <w:rFonts w:ascii="Times New Roman" w:eastAsia="Times New Roman" w:hAnsi="Times New Roman" w:cs="Times New Roman"/>
          <w:b/>
          <w:bCs/>
          <w:sz w:val="24"/>
          <w:szCs w:val="24"/>
          <w:lang w:eastAsia="lt-LT"/>
        </w:rPr>
        <w:t xml:space="preserve">Gaisrinė sauga. </w:t>
      </w:r>
      <w:r w:rsidRPr="00B75AEB">
        <w:rPr>
          <w:rFonts w:ascii="Times New Roman" w:eastAsia="Times New Roman" w:hAnsi="Times New Roman" w:cs="Times New Roman"/>
          <w:sz w:val="24"/>
          <w:szCs w:val="24"/>
          <w:lang w:eastAsia="lt-LT"/>
        </w:rPr>
        <w:t xml:space="preserve">Globos namuose gaisrinė sauga organizuojama vadovaujantis teisės aktais reglamentuojančiais gaisrinę saugą ir gaisrinės saugos taisyklėmis. </w:t>
      </w:r>
    </w:p>
    <w:p w14:paraId="742FE7F4" w14:textId="77777777" w:rsidR="00B75AEB" w:rsidRPr="00B75AEB" w:rsidRDefault="00B75AEB" w:rsidP="00C9739E">
      <w:pPr>
        <w:spacing w:after="0" w:line="360" w:lineRule="auto"/>
        <w:ind w:firstLine="1247"/>
        <w:jc w:val="both"/>
        <w:rPr>
          <w:rFonts w:ascii="Times New Roman" w:eastAsia="Times New Roman" w:hAnsi="Times New Roman" w:cs="Times New Roman"/>
          <w:sz w:val="24"/>
          <w:szCs w:val="24"/>
          <w:lang w:eastAsia="lt-LT"/>
        </w:rPr>
      </w:pPr>
      <w:r w:rsidRPr="00B75AEB">
        <w:rPr>
          <w:rFonts w:ascii="Times New Roman" w:eastAsia="Times New Roman" w:hAnsi="Times New Roman" w:cs="Times New Roman"/>
          <w:b/>
          <w:bCs/>
          <w:sz w:val="24"/>
          <w:szCs w:val="24"/>
          <w:lang w:eastAsia="lt-LT"/>
        </w:rPr>
        <w:t xml:space="preserve">Viešieji pirkimai. </w:t>
      </w:r>
      <w:r w:rsidRPr="00B75AEB">
        <w:rPr>
          <w:rFonts w:ascii="Times New Roman" w:eastAsia="Times New Roman" w:hAnsi="Times New Roman" w:cs="Times New Roman"/>
          <w:sz w:val="24"/>
          <w:szCs w:val="24"/>
          <w:lang w:eastAsia="lt-LT"/>
        </w:rPr>
        <w:t>Viešieji pirkimai globos namuose vykdomi vadovaujantis viešuosius pirkimus reglamentuojančiais teisės aktais. Per 20</w:t>
      </w:r>
      <w:r w:rsidR="004B2FA2">
        <w:rPr>
          <w:rFonts w:ascii="Times New Roman" w:eastAsia="Times New Roman" w:hAnsi="Times New Roman" w:cs="Times New Roman"/>
          <w:sz w:val="24"/>
          <w:szCs w:val="24"/>
          <w:lang w:eastAsia="lt-LT"/>
        </w:rPr>
        <w:t>20</w:t>
      </w:r>
      <w:r w:rsidRPr="00B75AEB">
        <w:rPr>
          <w:rFonts w:ascii="Times New Roman" w:eastAsia="Times New Roman" w:hAnsi="Times New Roman" w:cs="Times New Roman"/>
          <w:sz w:val="24"/>
          <w:szCs w:val="24"/>
          <w:lang w:eastAsia="lt-LT"/>
        </w:rPr>
        <w:t xml:space="preserve"> metus įvykdyta </w:t>
      </w:r>
      <w:r w:rsidRPr="00DB0C5C">
        <w:rPr>
          <w:rFonts w:ascii="Times New Roman" w:eastAsia="Times New Roman" w:hAnsi="Times New Roman" w:cs="Times New Roman"/>
          <w:sz w:val="24"/>
          <w:szCs w:val="24"/>
          <w:lang w:eastAsia="lt-LT"/>
        </w:rPr>
        <w:t>12</w:t>
      </w:r>
      <w:r w:rsidR="00D6600C" w:rsidRPr="00DB0C5C">
        <w:rPr>
          <w:rFonts w:ascii="Times New Roman" w:eastAsia="Times New Roman" w:hAnsi="Times New Roman" w:cs="Times New Roman"/>
          <w:sz w:val="24"/>
          <w:szCs w:val="24"/>
          <w:lang w:eastAsia="lt-LT"/>
        </w:rPr>
        <w:t>6</w:t>
      </w:r>
      <w:r w:rsidRPr="00B75AEB">
        <w:rPr>
          <w:rFonts w:ascii="Times New Roman" w:eastAsia="Times New Roman" w:hAnsi="Times New Roman" w:cs="Times New Roman"/>
          <w:sz w:val="24"/>
          <w:szCs w:val="24"/>
          <w:lang w:eastAsia="lt-LT"/>
        </w:rPr>
        <w:t xml:space="preserve"> mažos vertės viešųjų pirkimų, bendra visų sudarytų sutarčių vertė, suma </w:t>
      </w:r>
      <w:r w:rsidR="00D6600C" w:rsidRPr="00DB0C5C">
        <w:rPr>
          <w:rFonts w:ascii="Times New Roman" w:eastAsia="Times New Roman" w:hAnsi="Times New Roman" w:cs="Times New Roman"/>
          <w:sz w:val="24"/>
          <w:szCs w:val="24"/>
          <w:lang w:eastAsia="lt-LT"/>
        </w:rPr>
        <w:t>82</w:t>
      </w:r>
      <w:r w:rsidRPr="00DB0C5C">
        <w:rPr>
          <w:rFonts w:ascii="Times New Roman" w:eastAsia="Times New Roman" w:hAnsi="Times New Roman" w:cs="Times New Roman"/>
          <w:sz w:val="24"/>
          <w:szCs w:val="24"/>
          <w:lang w:eastAsia="lt-LT"/>
        </w:rPr>
        <w:t>.</w:t>
      </w:r>
      <w:r w:rsidR="00D6600C" w:rsidRPr="00DB0C5C">
        <w:rPr>
          <w:rFonts w:ascii="Times New Roman" w:eastAsia="Times New Roman" w:hAnsi="Times New Roman" w:cs="Times New Roman"/>
          <w:sz w:val="24"/>
          <w:szCs w:val="24"/>
          <w:lang w:eastAsia="lt-LT"/>
        </w:rPr>
        <w:t>81</w:t>
      </w:r>
      <w:r w:rsidRPr="00DB0C5C">
        <w:rPr>
          <w:rFonts w:ascii="Times New Roman" w:eastAsia="Times New Roman" w:hAnsi="Times New Roman" w:cs="Times New Roman"/>
          <w:sz w:val="24"/>
          <w:szCs w:val="24"/>
          <w:lang w:eastAsia="lt-LT"/>
        </w:rPr>
        <w:t>0,</w:t>
      </w:r>
      <w:r w:rsidR="00D6600C" w:rsidRPr="00DB0C5C">
        <w:rPr>
          <w:rFonts w:ascii="Times New Roman" w:eastAsia="Times New Roman" w:hAnsi="Times New Roman" w:cs="Times New Roman"/>
          <w:sz w:val="24"/>
          <w:szCs w:val="24"/>
          <w:lang w:eastAsia="lt-LT"/>
        </w:rPr>
        <w:t>3</w:t>
      </w:r>
      <w:r w:rsidRPr="00DB0C5C">
        <w:rPr>
          <w:rFonts w:ascii="Times New Roman" w:eastAsia="Times New Roman" w:hAnsi="Times New Roman" w:cs="Times New Roman"/>
          <w:sz w:val="24"/>
          <w:szCs w:val="24"/>
          <w:lang w:eastAsia="lt-LT"/>
        </w:rPr>
        <w:t xml:space="preserve">0 </w:t>
      </w:r>
      <w:r w:rsidRPr="00B75AEB">
        <w:rPr>
          <w:rFonts w:ascii="Times New Roman" w:eastAsia="Times New Roman" w:hAnsi="Times New Roman" w:cs="Times New Roman"/>
          <w:sz w:val="24"/>
          <w:szCs w:val="24"/>
          <w:lang w:eastAsia="lt-LT"/>
        </w:rPr>
        <w:t>Eur.</w:t>
      </w:r>
      <w:r w:rsidRPr="00B75AEB">
        <w:rPr>
          <w:rFonts w:ascii="Times New Roman" w:eastAsia="Times New Roman" w:hAnsi="Times New Roman" w:cs="Times New Roman"/>
          <w:noProof/>
          <w:color w:val="000000"/>
          <w:sz w:val="24"/>
          <w:szCs w:val="24"/>
          <w:lang w:eastAsia="lt-LT"/>
        </w:rPr>
        <w:tab/>
      </w:r>
      <w:bookmarkStart w:id="1" w:name="_Toc381020535"/>
      <w:bookmarkStart w:id="2" w:name="_Toc381182767"/>
    </w:p>
    <w:bookmarkEnd w:id="1"/>
    <w:bookmarkEnd w:id="2"/>
    <w:p w14:paraId="6CE25EFE" w14:textId="77777777" w:rsidR="00B75AEB" w:rsidRPr="00B75AEB" w:rsidRDefault="00B75AEB" w:rsidP="00B75AEB">
      <w:pPr>
        <w:tabs>
          <w:tab w:val="left" w:pos="1134"/>
        </w:tabs>
        <w:spacing w:after="0" w:line="360" w:lineRule="auto"/>
        <w:ind w:firstLine="720"/>
        <w:jc w:val="both"/>
        <w:rPr>
          <w:rFonts w:ascii="Times New Roman" w:eastAsia="Times New Roman" w:hAnsi="Times New Roman" w:cs="Times New Roman"/>
          <w:color w:val="000000"/>
          <w:sz w:val="24"/>
          <w:szCs w:val="24"/>
          <w:lang w:eastAsia="lt-LT"/>
        </w:rPr>
      </w:pPr>
    </w:p>
    <w:p w14:paraId="43633115" w14:textId="77777777" w:rsidR="00C9739E" w:rsidRDefault="00C9739E" w:rsidP="00B75AEB">
      <w:pPr>
        <w:tabs>
          <w:tab w:val="left" w:pos="1134"/>
        </w:tabs>
        <w:spacing w:after="0" w:line="360" w:lineRule="auto"/>
        <w:ind w:firstLine="720"/>
        <w:jc w:val="center"/>
        <w:rPr>
          <w:rFonts w:ascii="Times New Roman" w:eastAsia="Times New Roman" w:hAnsi="Times New Roman" w:cs="Times New Roman"/>
          <w:b/>
          <w:color w:val="000000"/>
          <w:sz w:val="24"/>
          <w:szCs w:val="24"/>
          <w:lang w:eastAsia="lt-LT"/>
        </w:rPr>
      </w:pPr>
    </w:p>
    <w:p w14:paraId="4F5EC161" w14:textId="77777777" w:rsidR="00B75AEB" w:rsidRPr="00B75AEB" w:rsidRDefault="00B75AEB" w:rsidP="00B75AEB">
      <w:pPr>
        <w:tabs>
          <w:tab w:val="left" w:pos="1134"/>
        </w:tabs>
        <w:spacing w:after="0" w:line="360" w:lineRule="auto"/>
        <w:ind w:firstLine="720"/>
        <w:jc w:val="center"/>
        <w:rPr>
          <w:rFonts w:ascii="Times New Roman" w:eastAsia="Times New Roman" w:hAnsi="Times New Roman" w:cs="Times New Roman"/>
          <w:b/>
          <w:color w:val="000000"/>
          <w:sz w:val="24"/>
          <w:szCs w:val="24"/>
          <w:lang w:eastAsia="lt-LT"/>
        </w:rPr>
      </w:pPr>
      <w:r w:rsidRPr="00B75AEB">
        <w:rPr>
          <w:rFonts w:ascii="Times New Roman" w:eastAsia="Times New Roman" w:hAnsi="Times New Roman" w:cs="Times New Roman"/>
          <w:b/>
          <w:color w:val="000000"/>
          <w:sz w:val="24"/>
          <w:szCs w:val="24"/>
          <w:lang w:eastAsia="lt-LT"/>
        </w:rPr>
        <w:lastRenderedPageBreak/>
        <w:t>III. SOCIALINĖS GLOBOS PASLAUGŲ APŽVALGA</w:t>
      </w:r>
    </w:p>
    <w:p w14:paraId="012D7C69" w14:textId="77777777" w:rsidR="001B3BDF" w:rsidRDefault="00B75AEB" w:rsidP="00C9739E">
      <w:pPr>
        <w:tabs>
          <w:tab w:val="left" w:pos="1134"/>
        </w:tabs>
        <w:spacing w:after="0" w:line="360" w:lineRule="auto"/>
        <w:ind w:firstLine="720"/>
        <w:jc w:val="both"/>
        <w:rPr>
          <w:rFonts w:ascii="Times New Roman" w:eastAsia="Times New Roman" w:hAnsi="Times New Roman" w:cs="Times New Roman"/>
          <w:b/>
          <w:color w:val="000000"/>
          <w:sz w:val="20"/>
          <w:szCs w:val="20"/>
          <w:lang w:eastAsia="lt-LT"/>
        </w:rPr>
      </w:pPr>
      <w:r w:rsidRPr="00B75AEB">
        <w:rPr>
          <w:rFonts w:ascii="Times New Roman" w:eastAsia="Times New Roman" w:hAnsi="Times New Roman" w:cs="Times New Roman"/>
          <w:color w:val="000000"/>
          <w:sz w:val="24"/>
          <w:szCs w:val="24"/>
          <w:lang w:eastAsia="lt-LT"/>
        </w:rPr>
        <w:t>Informacija apie Varėnos globos namų teikiamas ilgalaikės (trumpalaikės) socialinės globos paslaugas pateikta 3 lentelėje.</w:t>
      </w:r>
    </w:p>
    <w:p w14:paraId="490A7746" w14:textId="77777777" w:rsidR="001B3BDF" w:rsidRDefault="001B3BDF" w:rsidP="00B75AEB">
      <w:pPr>
        <w:tabs>
          <w:tab w:val="left" w:pos="1134"/>
        </w:tabs>
        <w:spacing w:after="0" w:line="360" w:lineRule="auto"/>
        <w:ind w:firstLine="720"/>
        <w:jc w:val="center"/>
        <w:rPr>
          <w:rFonts w:ascii="Times New Roman" w:eastAsia="Times New Roman" w:hAnsi="Times New Roman" w:cs="Times New Roman"/>
          <w:b/>
          <w:color w:val="000000"/>
          <w:sz w:val="20"/>
          <w:szCs w:val="20"/>
          <w:lang w:eastAsia="lt-LT"/>
        </w:rPr>
      </w:pPr>
    </w:p>
    <w:p w14:paraId="318E9BF0" w14:textId="77777777" w:rsidR="00B75AEB" w:rsidRDefault="00B75AEB" w:rsidP="00C9739E">
      <w:pPr>
        <w:tabs>
          <w:tab w:val="left" w:pos="1134"/>
        </w:tabs>
        <w:spacing w:after="0" w:line="240" w:lineRule="auto"/>
        <w:jc w:val="both"/>
        <w:rPr>
          <w:rFonts w:ascii="Times New Roman" w:eastAsia="Times New Roman" w:hAnsi="Times New Roman" w:cs="Times New Roman"/>
          <w:color w:val="000000"/>
          <w:sz w:val="20"/>
          <w:szCs w:val="20"/>
          <w:lang w:eastAsia="lt-LT"/>
        </w:rPr>
      </w:pPr>
      <w:r w:rsidRPr="00B75AEB">
        <w:rPr>
          <w:rFonts w:ascii="Times New Roman" w:eastAsia="Times New Roman" w:hAnsi="Times New Roman" w:cs="Times New Roman"/>
          <w:b/>
          <w:color w:val="000000"/>
          <w:sz w:val="20"/>
          <w:szCs w:val="20"/>
          <w:lang w:eastAsia="lt-LT"/>
        </w:rPr>
        <w:t>3 lentelė</w:t>
      </w:r>
      <w:r w:rsidRPr="00B75AEB">
        <w:rPr>
          <w:rFonts w:ascii="Times New Roman" w:eastAsia="Times New Roman" w:hAnsi="Times New Roman" w:cs="Times New Roman"/>
          <w:color w:val="000000"/>
          <w:sz w:val="20"/>
          <w:szCs w:val="20"/>
          <w:lang w:eastAsia="lt-LT"/>
        </w:rPr>
        <w:t xml:space="preserve">. Teikiamų ilgalaikės (trumpalaikės) socialinės globos paslaugų sąrašas (Patvirtintas Varėnos globos namų direktoriaus </w:t>
      </w:r>
      <w:smartTag w:uri="urn:schemas-microsoft-com:office:smarttags" w:element="metricconverter">
        <w:smartTagPr>
          <w:attr w:name="ProductID" w:val="2019 m"/>
        </w:smartTagPr>
        <w:r w:rsidRPr="00B75AEB">
          <w:rPr>
            <w:rFonts w:ascii="Times New Roman" w:eastAsia="Times New Roman" w:hAnsi="Times New Roman" w:cs="Times New Roman"/>
            <w:color w:val="000000"/>
            <w:sz w:val="20"/>
            <w:szCs w:val="20"/>
            <w:lang w:eastAsia="lt-LT"/>
          </w:rPr>
          <w:t>2019 m</w:t>
        </w:r>
      </w:smartTag>
      <w:r w:rsidRPr="00B75AEB">
        <w:rPr>
          <w:rFonts w:ascii="Times New Roman" w:eastAsia="Times New Roman" w:hAnsi="Times New Roman" w:cs="Times New Roman"/>
          <w:color w:val="000000"/>
          <w:sz w:val="20"/>
          <w:szCs w:val="20"/>
          <w:lang w:eastAsia="lt-LT"/>
        </w:rPr>
        <w:t>. rugsėjo 9 d. įsakymu Nr. V-77).</w:t>
      </w:r>
    </w:p>
    <w:p w14:paraId="47010D85" w14:textId="77777777" w:rsidR="00226FEC" w:rsidRPr="00B75AEB" w:rsidRDefault="00226FEC" w:rsidP="00226FEC">
      <w:pPr>
        <w:tabs>
          <w:tab w:val="left" w:pos="1134"/>
        </w:tabs>
        <w:spacing w:after="0" w:line="240" w:lineRule="auto"/>
        <w:ind w:firstLine="720"/>
        <w:jc w:val="both"/>
        <w:rPr>
          <w:rFonts w:ascii="Times New Roman" w:eastAsia="Times New Roman" w:hAnsi="Times New Roman" w:cs="Times New Roman"/>
          <w:color w:val="000000"/>
          <w:sz w:val="20"/>
          <w:szCs w:val="20"/>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
        <w:gridCol w:w="2384"/>
        <w:gridCol w:w="6304"/>
      </w:tblGrid>
      <w:tr w:rsidR="00B75AEB" w:rsidRPr="00B75AEB" w14:paraId="53527945" w14:textId="77777777" w:rsidTr="00BE4A79">
        <w:tc>
          <w:tcPr>
            <w:tcW w:w="959" w:type="dxa"/>
          </w:tcPr>
          <w:p w14:paraId="0E707E29" w14:textId="77777777" w:rsidR="00B75AEB" w:rsidRPr="00B75AEB" w:rsidRDefault="00B75AEB" w:rsidP="00B75AEB">
            <w:pPr>
              <w:spacing w:after="0" w:line="240" w:lineRule="auto"/>
              <w:jc w:val="center"/>
              <w:rPr>
                <w:rFonts w:ascii="Palemonas" w:eastAsia="Times New Roman" w:hAnsi="Palemonas" w:cs="Times New Roman"/>
                <w:b/>
                <w:sz w:val="24"/>
                <w:szCs w:val="24"/>
                <w:lang w:eastAsia="lt-LT"/>
              </w:rPr>
            </w:pPr>
            <w:r w:rsidRPr="00B75AEB">
              <w:rPr>
                <w:rFonts w:ascii="Palemonas" w:eastAsia="Times New Roman" w:hAnsi="Palemonas" w:cs="Times New Roman"/>
                <w:b/>
                <w:sz w:val="24"/>
                <w:szCs w:val="24"/>
                <w:lang w:eastAsia="lt-LT"/>
              </w:rPr>
              <w:t>Nr.</w:t>
            </w:r>
          </w:p>
        </w:tc>
        <w:tc>
          <w:tcPr>
            <w:tcW w:w="2410" w:type="dxa"/>
          </w:tcPr>
          <w:p w14:paraId="0CA4B261" w14:textId="77777777" w:rsidR="00B75AEB" w:rsidRPr="00B75AEB" w:rsidRDefault="00B75AEB" w:rsidP="00B75AEB">
            <w:pPr>
              <w:spacing w:after="0" w:line="240" w:lineRule="auto"/>
              <w:jc w:val="center"/>
              <w:rPr>
                <w:rFonts w:ascii="Palemonas" w:eastAsia="Times New Roman" w:hAnsi="Palemonas" w:cs="Times New Roman"/>
                <w:b/>
                <w:sz w:val="24"/>
                <w:szCs w:val="24"/>
                <w:lang w:eastAsia="lt-LT"/>
              </w:rPr>
            </w:pPr>
            <w:r w:rsidRPr="00B75AEB">
              <w:rPr>
                <w:rFonts w:ascii="Palemonas" w:eastAsia="Times New Roman" w:hAnsi="Palemonas" w:cs="Times New Roman"/>
                <w:b/>
                <w:sz w:val="24"/>
                <w:szCs w:val="24"/>
                <w:lang w:eastAsia="lt-LT"/>
              </w:rPr>
              <w:t>Paslaugos pavadinimas</w:t>
            </w:r>
          </w:p>
        </w:tc>
        <w:tc>
          <w:tcPr>
            <w:tcW w:w="6485" w:type="dxa"/>
          </w:tcPr>
          <w:p w14:paraId="255BF1A8" w14:textId="77777777" w:rsidR="00B75AEB" w:rsidRPr="00B75AEB" w:rsidRDefault="00B75AEB" w:rsidP="00B75AEB">
            <w:pPr>
              <w:spacing w:after="0" w:line="240" w:lineRule="auto"/>
              <w:jc w:val="center"/>
              <w:rPr>
                <w:rFonts w:ascii="Palemonas" w:eastAsia="Times New Roman" w:hAnsi="Palemonas" w:cs="Times New Roman"/>
                <w:b/>
                <w:sz w:val="24"/>
                <w:szCs w:val="24"/>
                <w:lang w:eastAsia="lt-LT"/>
              </w:rPr>
            </w:pPr>
            <w:r w:rsidRPr="00B75AEB">
              <w:rPr>
                <w:rFonts w:ascii="Palemonas" w:eastAsia="Times New Roman" w:hAnsi="Palemonas" w:cs="Times New Roman"/>
                <w:b/>
                <w:sz w:val="24"/>
                <w:szCs w:val="24"/>
                <w:lang w:eastAsia="lt-LT"/>
              </w:rPr>
              <w:t>Paslaugos aprašymas</w:t>
            </w:r>
          </w:p>
        </w:tc>
      </w:tr>
      <w:tr w:rsidR="00B75AEB" w:rsidRPr="00B75AEB" w14:paraId="602CB689" w14:textId="77777777" w:rsidTr="00BE4A79">
        <w:tc>
          <w:tcPr>
            <w:tcW w:w="959" w:type="dxa"/>
          </w:tcPr>
          <w:p w14:paraId="1E033199" w14:textId="77777777" w:rsidR="00B75AEB" w:rsidRPr="00B75AEB" w:rsidRDefault="00B75AEB" w:rsidP="00B75AEB">
            <w:pPr>
              <w:spacing w:after="0" w:line="240" w:lineRule="auto"/>
              <w:jc w:val="center"/>
              <w:rPr>
                <w:rFonts w:ascii="Palemonas" w:eastAsia="Times New Roman" w:hAnsi="Palemonas" w:cs="Times New Roman"/>
                <w:sz w:val="24"/>
                <w:szCs w:val="24"/>
                <w:lang w:eastAsia="lt-LT"/>
              </w:rPr>
            </w:pPr>
            <w:r w:rsidRPr="00B75AEB">
              <w:rPr>
                <w:rFonts w:ascii="Palemonas" w:eastAsia="Times New Roman" w:hAnsi="Palemonas" w:cs="Times New Roman"/>
                <w:sz w:val="24"/>
                <w:szCs w:val="24"/>
                <w:lang w:eastAsia="lt-LT"/>
              </w:rPr>
              <w:t>1</w:t>
            </w:r>
          </w:p>
        </w:tc>
        <w:tc>
          <w:tcPr>
            <w:tcW w:w="2410" w:type="dxa"/>
          </w:tcPr>
          <w:p w14:paraId="7B9272C6" w14:textId="77777777" w:rsidR="00B75AEB" w:rsidRPr="00B75AEB" w:rsidRDefault="00B75AEB" w:rsidP="00B75AEB">
            <w:pPr>
              <w:spacing w:after="0" w:line="240" w:lineRule="auto"/>
              <w:jc w:val="center"/>
              <w:rPr>
                <w:rFonts w:ascii="Palemonas" w:eastAsia="Times New Roman" w:hAnsi="Palemonas" w:cs="Times New Roman"/>
                <w:sz w:val="24"/>
                <w:szCs w:val="24"/>
                <w:lang w:eastAsia="lt-LT"/>
              </w:rPr>
            </w:pPr>
          </w:p>
          <w:p w14:paraId="3C4A1EF9" w14:textId="77777777" w:rsidR="00B75AEB" w:rsidRPr="00B75AEB" w:rsidRDefault="00B75AEB" w:rsidP="00B75AEB">
            <w:pPr>
              <w:spacing w:after="0" w:line="240" w:lineRule="auto"/>
              <w:jc w:val="center"/>
              <w:rPr>
                <w:rFonts w:ascii="Palemonas" w:eastAsia="Times New Roman" w:hAnsi="Palemonas" w:cs="Times New Roman"/>
                <w:sz w:val="24"/>
                <w:szCs w:val="24"/>
                <w:lang w:eastAsia="lt-LT"/>
              </w:rPr>
            </w:pPr>
            <w:r w:rsidRPr="00B75AEB">
              <w:rPr>
                <w:rFonts w:ascii="Palemonas" w:eastAsia="Times New Roman" w:hAnsi="Palemonas" w:cs="Times New Roman"/>
                <w:sz w:val="24"/>
                <w:szCs w:val="24"/>
                <w:lang w:eastAsia="lt-LT"/>
              </w:rPr>
              <w:t>Informavimas</w:t>
            </w:r>
          </w:p>
        </w:tc>
        <w:tc>
          <w:tcPr>
            <w:tcW w:w="6485" w:type="dxa"/>
          </w:tcPr>
          <w:p w14:paraId="029318D8" w14:textId="77777777" w:rsidR="00B75AEB" w:rsidRPr="00B75AEB" w:rsidRDefault="00B75AEB" w:rsidP="00B75AEB">
            <w:pPr>
              <w:spacing w:after="0" w:line="240" w:lineRule="auto"/>
              <w:jc w:val="both"/>
              <w:rPr>
                <w:rFonts w:ascii="Palemonas" w:eastAsia="Times New Roman" w:hAnsi="Palemonas" w:cs="Times New Roman"/>
                <w:sz w:val="24"/>
                <w:szCs w:val="24"/>
                <w:lang w:eastAsia="lt-LT"/>
              </w:rPr>
            </w:pPr>
            <w:r w:rsidRPr="00B75AEB">
              <w:rPr>
                <w:rFonts w:ascii="Palemonas" w:eastAsia="Times New Roman" w:hAnsi="Palemonas" w:cs="Times New Roman"/>
                <w:sz w:val="24"/>
                <w:szCs w:val="24"/>
                <w:lang w:eastAsia="lt-LT"/>
              </w:rPr>
              <w:t>Asmeniui ir jo artimiesiems teikiama informacija apie Globos namus, juose teikiamas paslaugas, dirbantį personalą, taip pat kitais asmeniui aktualiais socialiniais klausimais. Užtikrinamas informacijos apie asmenį konfidencialumas. </w:t>
            </w:r>
          </w:p>
        </w:tc>
      </w:tr>
      <w:tr w:rsidR="00B75AEB" w:rsidRPr="00B75AEB" w14:paraId="1B1CA322" w14:textId="77777777" w:rsidTr="00BE4A79">
        <w:tc>
          <w:tcPr>
            <w:tcW w:w="959" w:type="dxa"/>
          </w:tcPr>
          <w:p w14:paraId="2E639C16" w14:textId="77777777" w:rsidR="00B75AEB" w:rsidRPr="00B75AEB" w:rsidRDefault="00B75AEB" w:rsidP="00B75AEB">
            <w:pPr>
              <w:spacing w:after="0" w:line="240" w:lineRule="auto"/>
              <w:jc w:val="center"/>
              <w:rPr>
                <w:rFonts w:ascii="Palemonas" w:eastAsia="Times New Roman" w:hAnsi="Palemonas" w:cs="Times New Roman"/>
                <w:sz w:val="24"/>
                <w:szCs w:val="24"/>
                <w:lang w:eastAsia="lt-LT"/>
              </w:rPr>
            </w:pPr>
            <w:r w:rsidRPr="00B75AEB">
              <w:rPr>
                <w:rFonts w:ascii="Palemonas" w:eastAsia="Times New Roman" w:hAnsi="Palemonas" w:cs="Times New Roman"/>
                <w:sz w:val="24"/>
                <w:szCs w:val="24"/>
                <w:lang w:eastAsia="lt-LT"/>
              </w:rPr>
              <w:t>2</w:t>
            </w:r>
          </w:p>
        </w:tc>
        <w:tc>
          <w:tcPr>
            <w:tcW w:w="2410" w:type="dxa"/>
          </w:tcPr>
          <w:p w14:paraId="3E67BB34" w14:textId="77777777" w:rsidR="00B75AEB" w:rsidRPr="00B75AEB" w:rsidRDefault="00B75AEB" w:rsidP="00B75AEB">
            <w:pPr>
              <w:spacing w:after="0" w:line="240" w:lineRule="auto"/>
              <w:jc w:val="center"/>
              <w:rPr>
                <w:rFonts w:ascii="Palemonas" w:eastAsia="Times New Roman" w:hAnsi="Palemonas" w:cs="Times New Roman"/>
                <w:sz w:val="24"/>
                <w:szCs w:val="24"/>
                <w:lang w:eastAsia="lt-LT"/>
              </w:rPr>
            </w:pPr>
            <w:r w:rsidRPr="00B75AEB">
              <w:rPr>
                <w:rFonts w:ascii="Palemonas" w:eastAsia="Times New Roman" w:hAnsi="Palemonas" w:cs="Times New Roman"/>
                <w:sz w:val="24"/>
                <w:szCs w:val="24"/>
                <w:lang w:eastAsia="lt-LT"/>
              </w:rPr>
              <w:t>Konsultavimas</w:t>
            </w:r>
          </w:p>
        </w:tc>
        <w:tc>
          <w:tcPr>
            <w:tcW w:w="6485" w:type="dxa"/>
          </w:tcPr>
          <w:p w14:paraId="2C85911C" w14:textId="77777777" w:rsidR="00B75AEB" w:rsidRPr="00B75AEB" w:rsidRDefault="00B75AEB" w:rsidP="00B75AEB">
            <w:pPr>
              <w:autoSpaceDE w:val="0"/>
              <w:autoSpaceDN w:val="0"/>
              <w:adjustRightInd w:val="0"/>
              <w:spacing w:after="0" w:line="240" w:lineRule="auto"/>
              <w:jc w:val="both"/>
              <w:rPr>
                <w:rFonts w:ascii="Times New Roman" w:eastAsia="Times New Roman" w:hAnsi="Times New Roman" w:cs="Times New Roman"/>
                <w:color w:val="000000"/>
                <w:sz w:val="24"/>
                <w:szCs w:val="24"/>
                <w:lang w:eastAsia="lt-LT"/>
              </w:rPr>
            </w:pPr>
            <w:r w:rsidRPr="00B75AEB">
              <w:rPr>
                <w:rFonts w:ascii="Palemonas" w:eastAsia="Times New Roman" w:hAnsi="Palemonas" w:cs="Times New Roman"/>
                <w:sz w:val="24"/>
                <w:szCs w:val="24"/>
                <w:lang w:eastAsia="lt-LT"/>
              </w:rPr>
              <w:t>Teikiama Globos namų specialistų pagalba asmeniui, kartu su juo ieškant išeities iš probleminės situacijos, padedant jam suvokti ir spręsti svarbias problemas. Padedama kontroliuoti elgesį stresinėse situacijose, patiriant ir išgyvenant krizes, netektis, tarpininkaujama, kad būtų išspręsti konfliktai ir sumažinti emociniai išgyvenimai, siūlant specialistų pagalbą, organizuojant susitikimus su artimaisiais.</w:t>
            </w:r>
            <w:r w:rsidRPr="00B75AEB">
              <w:rPr>
                <w:rFonts w:ascii="Times New Roman" w:eastAsia="Times New Roman" w:hAnsi="Times New Roman" w:cs="Times New Roman"/>
                <w:sz w:val="24"/>
                <w:szCs w:val="24"/>
                <w:lang w:eastAsia="lt-LT"/>
              </w:rPr>
              <w:t> </w:t>
            </w:r>
            <w:r w:rsidRPr="00B75AEB">
              <w:rPr>
                <w:rFonts w:ascii="Times New Roman" w:eastAsia="Times New Roman" w:hAnsi="Times New Roman" w:cs="Times New Roman"/>
                <w:color w:val="000000"/>
                <w:sz w:val="24"/>
                <w:szCs w:val="24"/>
                <w:lang w:eastAsia="lt-LT"/>
              </w:rPr>
              <w:t>Sudaromos s</w:t>
            </w:r>
            <w:r w:rsidRPr="00B75AEB">
              <w:rPr>
                <w:rFonts w:ascii="TimesNewRoman" w:eastAsia="Times New Roman" w:hAnsi="TimesNewRoman" w:cs="TimesNewRoman"/>
                <w:color w:val="000000"/>
                <w:sz w:val="24"/>
                <w:szCs w:val="24"/>
                <w:lang w:eastAsia="lt-LT"/>
              </w:rPr>
              <w:t>ą</w:t>
            </w:r>
            <w:r w:rsidRPr="00B75AEB">
              <w:rPr>
                <w:rFonts w:ascii="Times New Roman" w:eastAsia="Times New Roman" w:hAnsi="Times New Roman" w:cs="Times New Roman"/>
                <w:color w:val="000000"/>
                <w:sz w:val="24"/>
                <w:szCs w:val="24"/>
                <w:lang w:eastAsia="lt-LT"/>
              </w:rPr>
              <w:t>lygos konsultuotis su  kit</w:t>
            </w:r>
            <w:r w:rsidRPr="00B75AEB">
              <w:rPr>
                <w:rFonts w:ascii="TimesNewRoman" w:eastAsia="Times New Roman" w:hAnsi="TimesNewRoman" w:cs="TimesNewRoman"/>
                <w:color w:val="000000"/>
                <w:sz w:val="24"/>
                <w:szCs w:val="24"/>
                <w:lang w:eastAsia="lt-LT"/>
              </w:rPr>
              <w:t xml:space="preserve">ų </w:t>
            </w:r>
            <w:r w:rsidRPr="00B75AEB">
              <w:rPr>
                <w:rFonts w:ascii="Times New Roman" w:eastAsia="Times New Roman" w:hAnsi="Times New Roman" w:cs="Times New Roman"/>
                <w:color w:val="000000"/>
                <w:sz w:val="24"/>
                <w:szCs w:val="24"/>
                <w:lang w:eastAsia="lt-LT"/>
              </w:rPr>
              <w:t>institucij</w:t>
            </w:r>
            <w:r w:rsidRPr="00B75AEB">
              <w:rPr>
                <w:rFonts w:ascii="TimesNewRoman" w:eastAsia="Times New Roman" w:hAnsi="TimesNewRoman" w:cs="TimesNewRoman"/>
                <w:color w:val="000000"/>
                <w:sz w:val="24"/>
                <w:szCs w:val="24"/>
                <w:lang w:eastAsia="lt-LT"/>
              </w:rPr>
              <w:t xml:space="preserve">ų </w:t>
            </w:r>
            <w:r w:rsidRPr="00B75AEB">
              <w:rPr>
                <w:rFonts w:ascii="Times New Roman" w:eastAsia="Times New Roman" w:hAnsi="Times New Roman" w:cs="Times New Roman"/>
                <w:color w:val="000000"/>
                <w:sz w:val="24"/>
                <w:szCs w:val="24"/>
                <w:lang w:eastAsia="lt-LT"/>
              </w:rPr>
              <w:t>specialistais ir gauti informacij</w:t>
            </w:r>
            <w:r w:rsidRPr="00B75AEB">
              <w:rPr>
                <w:rFonts w:ascii="TimesNewRoman" w:eastAsia="Times New Roman" w:hAnsi="TimesNewRoman" w:cs="TimesNewRoman"/>
                <w:color w:val="000000"/>
                <w:sz w:val="24"/>
                <w:szCs w:val="24"/>
                <w:lang w:eastAsia="lt-LT"/>
              </w:rPr>
              <w:t>ą</w:t>
            </w:r>
            <w:r w:rsidRPr="00B75AEB">
              <w:rPr>
                <w:rFonts w:ascii="Times New Roman" w:eastAsia="Times New Roman" w:hAnsi="Times New Roman" w:cs="Times New Roman"/>
                <w:color w:val="000000"/>
                <w:sz w:val="24"/>
                <w:szCs w:val="24"/>
                <w:lang w:eastAsia="lt-LT"/>
              </w:rPr>
              <w:t>.</w:t>
            </w:r>
          </w:p>
        </w:tc>
      </w:tr>
      <w:tr w:rsidR="00B75AEB" w:rsidRPr="00B75AEB" w14:paraId="2BA1E767" w14:textId="77777777" w:rsidTr="00BE4A79">
        <w:tc>
          <w:tcPr>
            <w:tcW w:w="959" w:type="dxa"/>
          </w:tcPr>
          <w:p w14:paraId="34AB1F87" w14:textId="77777777" w:rsidR="00B75AEB" w:rsidRPr="00B75AEB" w:rsidRDefault="00B75AEB" w:rsidP="00B75AEB">
            <w:pPr>
              <w:spacing w:after="0" w:line="240" w:lineRule="auto"/>
              <w:jc w:val="center"/>
              <w:rPr>
                <w:rFonts w:ascii="Palemonas" w:eastAsia="Times New Roman" w:hAnsi="Palemonas" w:cs="Times New Roman"/>
                <w:sz w:val="24"/>
                <w:szCs w:val="24"/>
                <w:lang w:eastAsia="lt-LT"/>
              </w:rPr>
            </w:pPr>
            <w:r w:rsidRPr="00B75AEB">
              <w:rPr>
                <w:rFonts w:ascii="Palemonas" w:eastAsia="Times New Roman" w:hAnsi="Palemonas" w:cs="Times New Roman"/>
                <w:sz w:val="24"/>
                <w:szCs w:val="24"/>
                <w:lang w:eastAsia="lt-LT"/>
              </w:rPr>
              <w:t>3</w:t>
            </w:r>
          </w:p>
        </w:tc>
        <w:tc>
          <w:tcPr>
            <w:tcW w:w="2410" w:type="dxa"/>
          </w:tcPr>
          <w:p w14:paraId="23E53F28" w14:textId="77777777" w:rsidR="00B75AEB" w:rsidRPr="00B75AEB" w:rsidRDefault="00B75AEB" w:rsidP="00B75AEB">
            <w:pPr>
              <w:spacing w:after="0" w:line="240" w:lineRule="auto"/>
              <w:jc w:val="center"/>
              <w:rPr>
                <w:rFonts w:ascii="Palemonas" w:eastAsia="Times New Roman" w:hAnsi="Palemonas" w:cs="Times New Roman"/>
                <w:sz w:val="24"/>
                <w:szCs w:val="24"/>
                <w:lang w:eastAsia="lt-LT"/>
              </w:rPr>
            </w:pPr>
            <w:r w:rsidRPr="00B75AEB">
              <w:rPr>
                <w:rFonts w:ascii="Palemonas" w:eastAsia="Times New Roman" w:hAnsi="Palemonas" w:cs="Times New Roman"/>
                <w:sz w:val="24"/>
                <w:szCs w:val="24"/>
                <w:lang w:eastAsia="lt-LT"/>
              </w:rPr>
              <w:t>Tarpininkavimas ir atstovavimas</w:t>
            </w:r>
          </w:p>
        </w:tc>
        <w:tc>
          <w:tcPr>
            <w:tcW w:w="6485" w:type="dxa"/>
          </w:tcPr>
          <w:p w14:paraId="2CB4B574" w14:textId="77777777" w:rsidR="00B75AEB" w:rsidRPr="00B75AEB" w:rsidRDefault="00B75AEB" w:rsidP="00B75AEB">
            <w:pPr>
              <w:spacing w:after="0" w:line="240" w:lineRule="auto"/>
              <w:jc w:val="both"/>
              <w:rPr>
                <w:rFonts w:ascii="Palemonas" w:eastAsia="Times New Roman" w:hAnsi="Palemonas" w:cs="Times New Roman"/>
                <w:sz w:val="24"/>
                <w:szCs w:val="24"/>
                <w:lang w:eastAsia="lt-LT"/>
              </w:rPr>
            </w:pPr>
            <w:r w:rsidRPr="00B75AEB">
              <w:rPr>
                <w:rFonts w:ascii="Palemonas" w:eastAsia="Times New Roman" w:hAnsi="Palemonas" w:cs="Times New Roman"/>
                <w:sz w:val="24"/>
                <w:szCs w:val="24"/>
                <w:lang w:eastAsia="lt-LT"/>
              </w:rPr>
              <w:t>Teikiama pagalba asmeniui sprendžiant įvairias asmens problemas (teisines, sveikatos, ūkines, buitines, tvarkant dokumentus, mokant mokesčius, užrašant pas specialistus ir kt.), tarpininkaujant tarp asmens ir jo aplinkos (kitų institucijų, specialistų, asmenų). Atstovaujama neveiksniam asmeniui (ginant jo teisėtus interesus), kai teismo sprendimu Globos namai ar konkretus Globos namų darbuotojas yra asmens globėjas ir/ar turto administratorius.</w:t>
            </w:r>
            <w:r w:rsidRPr="00B75AEB">
              <w:rPr>
                <w:rFonts w:ascii="Times New Roman" w:eastAsia="Times New Roman" w:hAnsi="Times New Roman" w:cs="Times New Roman"/>
                <w:sz w:val="24"/>
                <w:szCs w:val="24"/>
                <w:lang w:eastAsia="lt-LT"/>
              </w:rPr>
              <w:t> </w:t>
            </w:r>
          </w:p>
        </w:tc>
      </w:tr>
      <w:tr w:rsidR="00B75AEB" w:rsidRPr="00B75AEB" w14:paraId="30C9B083" w14:textId="77777777" w:rsidTr="00BE4A79">
        <w:tc>
          <w:tcPr>
            <w:tcW w:w="959" w:type="dxa"/>
          </w:tcPr>
          <w:p w14:paraId="7D372019" w14:textId="77777777" w:rsidR="00B75AEB" w:rsidRPr="00B75AEB" w:rsidRDefault="00B75AEB" w:rsidP="00B75AEB">
            <w:pPr>
              <w:spacing w:after="0" w:line="240" w:lineRule="auto"/>
              <w:jc w:val="center"/>
              <w:rPr>
                <w:rFonts w:ascii="Palemonas" w:eastAsia="Times New Roman" w:hAnsi="Palemonas" w:cs="Times New Roman"/>
                <w:sz w:val="24"/>
                <w:szCs w:val="24"/>
                <w:lang w:eastAsia="lt-LT"/>
              </w:rPr>
            </w:pPr>
            <w:r w:rsidRPr="00B75AEB">
              <w:rPr>
                <w:rFonts w:ascii="Palemonas" w:eastAsia="Times New Roman" w:hAnsi="Palemonas" w:cs="Times New Roman"/>
                <w:sz w:val="24"/>
                <w:szCs w:val="24"/>
                <w:lang w:eastAsia="lt-LT"/>
              </w:rPr>
              <w:t>4</w:t>
            </w:r>
          </w:p>
        </w:tc>
        <w:tc>
          <w:tcPr>
            <w:tcW w:w="2410" w:type="dxa"/>
          </w:tcPr>
          <w:p w14:paraId="46D75C70" w14:textId="77777777" w:rsidR="00B75AEB" w:rsidRPr="00B75AEB" w:rsidRDefault="00B75AEB" w:rsidP="00B75AEB">
            <w:pPr>
              <w:spacing w:after="0" w:line="240" w:lineRule="auto"/>
              <w:jc w:val="center"/>
              <w:rPr>
                <w:rFonts w:ascii="Palemonas" w:eastAsia="Times New Roman" w:hAnsi="Palemonas" w:cs="Times New Roman"/>
                <w:sz w:val="24"/>
                <w:szCs w:val="24"/>
                <w:lang w:eastAsia="lt-LT"/>
              </w:rPr>
            </w:pPr>
            <w:r w:rsidRPr="00B75AEB">
              <w:rPr>
                <w:rFonts w:ascii="Palemonas" w:eastAsia="Times New Roman" w:hAnsi="Palemonas" w:cs="Times New Roman"/>
                <w:sz w:val="24"/>
                <w:szCs w:val="24"/>
                <w:lang w:eastAsia="lt-LT"/>
              </w:rPr>
              <w:t>Apgyvendinimas</w:t>
            </w:r>
          </w:p>
        </w:tc>
        <w:tc>
          <w:tcPr>
            <w:tcW w:w="6485" w:type="dxa"/>
          </w:tcPr>
          <w:p w14:paraId="4F020A2E" w14:textId="77777777" w:rsidR="00B75AEB" w:rsidRPr="00B75AEB" w:rsidRDefault="00B75AEB" w:rsidP="00B75AEB">
            <w:pPr>
              <w:spacing w:after="0" w:line="240" w:lineRule="auto"/>
              <w:jc w:val="both"/>
              <w:rPr>
                <w:rFonts w:ascii="Times New Roman" w:eastAsia="Times New Roman" w:hAnsi="Times New Roman" w:cs="Times New Roman"/>
                <w:sz w:val="24"/>
                <w:szCs w:val="24"/>
                <w:lang w:eastAsia="lt-LT"/>
              </w:rPr>
            </w:pPr>
            <w:r w:rsidRPr="00B75AEB">
              <w:rPr>
                <w:rFonts w:ascii="Palemonas" w:eastAsia="Times New Roman" w:hAnsi="Palemonas" w:cs="Times New Roman"/>
                <w:sz w:val="24"/>
                <w:szCs w:val="24"/>
                <w:lang w:eastAsia="lt-LT"/>
              </w:rPr>
              <w:t>Gyvenamosios patalpos naujai atvykusiam asmeniui parenkamos atsižvelgiant į Globos namų galimybes, asmens specialiuosius poreikius, individualias savybes bei ypatumus.</w:t>
            </w:r>
          </w:p>
          <w:p w14:paraId="1C4D6A38" w14:textId="77777777" w:rsidR="00B75AEB" w:rsidRPr="00B75AEB" w:rsidRDefault="00B75AEB" w:rsidP="00B75AEB">
            <w:pPr>
              <w:spacing w:after="0" w:line="240" w:lineRule="auto"/>
              <w:jc w:val="both"/>
              <w:rPr>
                <w:rFonts w:ascii="Times New Roman" w:eastAsia="Times New Roman" w:hAnsi="Times New Roman" w:cs="Times New Roman"/>
                <w:sz w:val="24"/>
                <w:szCs w:val="24"/>
                <w:lang w:eastAsia="lt-LT"/>
              </w:rPr>
            </w:pPr>
            <w:r w:rsidRPr="00B75AEB">
              <w:rPr>
                <w:rFonts w:ascii="Times New Roman" w:eastAsia="Times New Roman" w:hAnsi="Times New Roman" w:cs="Times New Roman"/>
                <w:color w:val="000000"/>
                <w:sz w:val="24"/>
                <w:szCs w:val="24"/>
                <w:lang w:eastAsia="lt-LT"/>
              </w:rPr>
              <w:t xml:space="preserve">Asmeniui suteikiamas gyvenamasis plotas apgyvendinant </w:t>
            </w:r>
            <w:r w:rsidR="00671B70">
              <w:rPr>
                <w:rFonts w:ascii="Times New Roman" w:eastAsia="Times New Roman" w:hAnsi="Times New Roman" w:cs="Times New Roman"/>
                <w:color w:val="000000"/>
                <w:sz w:val="24"/>
                <w:szCs w:val="24"/>
                <w:lang w:eastAsia="lt-LT"/>
              </w:rPr>
              <w:t>2</w:t>
            </w:r>
            <w:r w:rsidRPr="00B75AEB">
              <w:rPr>
                <w:rFonts w:ascii="Times New Roman" w:eastAsia="Times New Roman" w:hAnsi="Times New Roman" w:cs="Times New Roman"/>
                <w:color w:val="000000"/>
                <w:sz w:val="24"/>
                <w:szCs w:val="24"/>
                <w:lang w:eastAsia="lt-LT"/>
              </w:rPr>
              <w:t xml:space="preserve"> – </w:t>
            </w:r>
            <w:r w:rsidR="00671B70">
              <w:rPr>
                <w:rFonts w:ascii="Times New Roman" w:eastAsia="Times New Roman" w:hAnsi="Times New Roman" w:cs="Times New Roman"/>
                <w:color w:val="000000"/>
                <w:sz w:val="24"/>
                <w:szCs w:val="24"/>
                <w:lang w:eastAsia="lt-LT"/>
              </w:rPr>
              <w:t>3</w:t>
            </w:r>
            <w:r w:rsidRPr="00B75AEB">
              <w:rPr>
                <w:rFonts w:ascii="Times New Roman" w:eastAsia="Times New Roman" w:hAnsi="Times New Roman" w:cs="Times New Roman"/>
                <w:color w:val="000000"/>
                <w:sz w:val="24"/>
                <w:szCs w:val="24"/>
                <w:lang w:eastAsia="lt-LT"/>
              </w:rPr>
              <w:t xml:space="preserve"> viet</w:t>
            </w:r>
            <w:r w:rsidRPr="00B75AEB">
              <w:rPr>
                <w:rFonts w:ascii="TimesNewRoman" w:eastAsia="Times New Roman" w:hAnsi="TimesNewRoman" w:cs="TimesNewRoman"/>
                <w:color w:val="000000"/>
                <w:sz w:val="24"/>
                <w:szCs w:val="24"/>
                <w:lang w:eastAsia="lt-LT"/>
              </w:rPr>
              <w:t xml:space="preserve">ų </w:t>
            </w:r>
            <w:r w:rsidRPr="00B75AEB">
              <w:rPr>
                <w:rFonts w:ascii="Times New Roman" w:eastAsia="Times New Roman" w:hAnsi="Times New Roman" w:cs="Times New Roman"/>
                <w:color w:val="000000"/>
                <w:sz w:val="24"/>
                <w:szCs w:val="24"/>
                <w:lang w:eastAsia="lt-LT"/>
              </w:rPr>
              <w:t>kambariuose (derinant kambaryje gyvenan</w:t>
            </w:r>
            <w:r w:rsidRPr="00B75AEB">
              <w:rPr>
                <w:rFonts w:ascii="TimesNewRoman" w:eastAsia="Times New Roman" w:hAnsi="TimesNewRoman" w:cs="TimesNewRoman"/>
                <w:color w:val="000000"/>
                <w:sz w:val="24"/>
                <w:szCs w:val="24"/>
                <w:lang w:eastAsia="lt-LT"/>
              </w:rPr>
              <w:t>č</w:t>
            </w:r>
            <w:r w:rsidRPr="00B75AEB">
              <w:rPr>
                <w:rFonts w:ascii="Times New Roman" w:eastAsia="Times New Roman" w:hAnsi="Times New Roman" w:cs="Times New Roman"/>
                <w:color w:val="000000"/>
                <w:sz w:val="24"/>
                <w:szCs w:val="24"/>
                <w:lang w:eastAsia="lt-LT"/>
              </w:rPr>
              <w:t>i</w:t>
            </w:r>
            <w:r w:rsidRPr="00B75AEB">
              <w:rPr>
                <w:rFonts w:ascii="TimesNewRoman" w:eastAsia="Times New Roman" w:hAnsi="TimesNewRoman" w:cs="TimesNewRoman"/>
                <w:color w:val="000000"/>
                <w:sz w:val="24"/>
                <w:szCs w:val="24"/>
                <w:lang w:eastAsia="lt-LT"/>
              </w:rPr>
              <w:t>ų</w:t>
            </w:r>
            <w:r w:rsidRPr="00B75AEB">
              <w:rPr>
                <w:rFonts w:ascii="Times New Roman" w:eastAsia="Times New Roman" w:hAnsi="Times New Roman" w:cs="Times New Roman"/>
                <w:color w:val="000000"/>
                <w:sz w:val="24"/>
                <w:szCs w:val="24"/>
                <w:lang w:eastAsia="lt-LT"/>
              </w:rPr>
              <w:t>j</w:t>
            </w:r>
            <w:r w:rsidRPr="00B75AEB">
              <w:rPr>
                <w:rFonts w:ascii="TimesNewRoman" w:eastAsia="Times New Roman" w:hAnsi="TimesNewRoman" w:cs="TimesNewRoman"/>
                <w:color w:val="000000"/>
                <w:sz w:val="24"/>
                <w:szCs w:val="24"/>
                <w:lang w:eastAsia="lt-LT"/>
              </w:rPr>
              <w:t xml:space="preserve">ų </w:t>
            </w:r>
            <w:r w:rsidRPr="00B75AEB">
              <w:rPr>
                <w:rFonts w:ascii="Times New Roman" w:eastAsia="Times New Roman" w:hAnsi="Times New Roman" w:cs="Times New Roman"/>
                <w:color w:val="000000"/>
                <w:sz w:val="24"/>
                <w:szCs w:val="24"/>
                <w:lang w:eastAsia="lt-LT"/>
              </w:rPr>
              <w:t>interesus bei poreikius).</w:t>
            </w:r>
            <w:r w:rsidRPr="00B75AEB">
              <w:rPr>
                <w:rFonts w:ascii="Palemonas" w:eastAsia="Times New Roman" w:hAnsi="Palemonas" w:cs="Times New Roman"/>
                <w:sz w:val="24"/>
                <w:szCs w:val="24"/>
                <w:lang w:eastAsia="lt-LT"/>
              </w:rPr>
              <w:t xml:space="preserve"> Aprūpinama reikalingais baldais.</w:t>
            </w:r>
          </w:p>
          <w:p w14:paraId="60F0A236" w14:textId="77777777" w:rsidR="00B75AEB" w:rsidRPr="00B75AEB" w:rsidRDefault="00B75AEB" w:rsidP="00B75AEB">
            <w:pPr>
              <w:spacing w:after="0" w:line="240" w:lineRule="auto"/>
              <w:jc w:val="both"/>
              <w:rPr>
                <w:rFonts w:ascii="Palemonas" w:eastAsia="Times New Roman" w:hAnsi="Palemonas" w:cs="Times New Roman"/>
                <w:sz w:val="24"/>
                <w:szCs w:val="24"/>
                <w:lang w:eastAsia="lt-LT"/>
              </w:rPr>
            </w:pPr>
            <w:r w:rsidRPr="00B75AEB">
              <w:rPr>
                <w:rFonts w:ascii="Palemonas" w:eastAsia="Times New Roman" w:hAnsi="Palemonas" w:cs="Times New Roman"/>
                <w:sz w:val="24"/>
                <w:szCs w:val="24"/>
                <w:lang w:eastAsia="lt-LT"/>
              </w:rPr>
              <w:t>Gyvenamoji aplinka sukuriama kuo artimesnė namų aplinkai. Asmeniui pageidaujant, kambaryje galima turėti savo baldų ir kitų asmeninių daiktų, jei tai nesudaro pavojaus jo ar kitų asmenų saugumui.</w:t>
            </w:r>
          </w:p>
          <w:p w14:paraId="0A8BD07B" w14:textId="77777777" w:rsidR="00B75AEB" w:rsidRPr="00B75AEB" w:rsidRDefault="00B75AEB" w:rsidP="00B75AEB">
            <w:pPr>
              <w:spacing w:after="0" w:line="240" w:lineRule="auto"/>
              <w:jc w:val="both"/>
              <w:rPr>
                <w:rFonts w:ascii="Palemonas" w:eastAsia="Times New Roman" w:hAnsi="Palemonas" w:cs="Times New Roman"/>
                <w:sz w:val="24"/>
                <w:szCs w:val="24"/>
                <w:lang w:eastAsia="lt-LT"/>
              </w:rPr>
            </w:pPr>
            <w:r w:rsidRPr="00B75AEB">
              <w:rPr>
                <w:rFonts w:ascii="Palemonas" w:eastAsia="Times New Roman" w:hAnsi="Palemonas" w:cs="Times New Roman"/>
                <w:sz w:val="24"/>
                <w:szCs w:val="24"/>
                <w:lang w:eastAsia="lt-LT"/>
              </w:rPr>
              <w:t>Asmenys aprūpinami drabužiais, avalyne ir kt. atsižvelgiant į steigėjo patvirtintą finansinį normatyvą.</w:t>
            </w:r>
          </w:p>
        </w:tc>
      </w:tr>
      <w:tr w:rsidR="00B75AEB" w:rsidRPr="00B75AEB" w14:paraId="4A9D9589" w14:textId="77777777" w:rsidTr="00BE4A79">
        <w:tc>
          <w:tcPr>
            <w:tcW w:w="959" w:type="dxa"/>
          </w:tcPr>
          <w:p w14:paraId="44856369" w14:textId="77777777" w:rsidR="00B75AEB" w:rsidRPr="00B75AEB" w:rsidRDefault="00B75AEB" w:rsidP="00B75AEB">
            <w:pPr>
              <w:spacing w:after="0" w:line="240" w:lineRule="auto"/>
              <w:jc w:val="center"/>
              <w:rPr>
                <w:rFonts w:ascii="Palemonas" w:eastAsia="Times New Roman" w:hAnsi="Palemonas" w:cs="Times New Roman"/>
                <w:sz w:val="24"/>
                <w:szCs w:val="24"/>
                <w:lang w:eastAsia="lt-LT"/>
              </w:rPr>
            </w:pPr>
            <w:r w:rsidRPr="00B75AEB">
              <w:rPr>
                <w:rFonts w:ascii="Palemonas" w:eastAsia="Times New Roman" w:hAnsi="Palemonas" w:cs="Times New Roman"/>
                <w:sz w:val="24"/>
                <w:szCs w:val="24"/>
                <w:lang w:eastAsia="lt-LT"/>
              </w:rPr>
              <w:t>5</w:t>
            </w:r>
          </w:p>
        </w:tc>
        <w:tc>
          <w:tcPr>
            <w:tcW w:w="2410" w:type="dxa"/>
          </w:tcPr>
          <w:p w14:paraId="4C439A78" w14:textId="77777777" w:rsidR="00B75AEB" w:rsidRPr="00B75AEB" w:rsidRDefault="00B75AEB" w:rsidP="00B75AEB">
            <w:pPr>
              <w:spacing w:after="0" w:line="240" w:lineRule="auto"/>
              <w:jc w:val="center"/>
              <w:rPr>
                <w:rFonts w:ascii="Palemonas" w:eastAsia="Times New Roman" w:hAnsi="Palemonas" w:cs="Times New Roman"/>
                <w:sz w:val="24"/>
                <w:szCs w:val="24"/>
                <w:lang w:eastAsia="lt-LT"/>
              </w:rPr>
            </w:pPr>
            <w:r w:rsidRPr="00B75AEB">
              <w:rPr>
                <w:rFonts w:ascii="Palemonas" w:eastAsia="Times New Roman" w:hAnsi="Palemonas" w:cs="Times New Roman"/>
                <w:sz w:val="24"/>
                <w:szCs w:val="24"/>
                <w:lang w:eastAsia="lt-LT"/>
              </w:rPr>
              <w:t>Maitinimas</w:t>
            </w:r>
          </w:p>
        </w:tc>
        <w:tc>
          <w:tcPr>
            <w:tcW w:w="6485" w:type="dxa"/>
          </w:tcPr>
          <w:p w14:paraId="5889D9F0" w14:textId="77777777" w:rsidR="00B75AEB" w:rsidRPr="00B75AEB" w:rsidRDefault="00B75AEB" w:rsidP="00B75AEB">
            <w:pPr>
              <w:spacing w:after="0" w:line="240" w:lineRule="auto"/>
              <w:jc w:val="both"/>
              <w:rPr>
                <w:rFonts w:ascii="Times New Roman" w:eastAsia="Times New Roman" w:hAnsi="Times New Roman" w:cs="Times New Roman"/>
                <w:sz w:val="24"/>
                <w:szCs w:val="24"/>
                <w:lang w:eastAsia="lt-LT"/>
              </w:rPr>
            </w:pPr>
            <w:r w:rsidRPr="00B75AEB">
              <w:rPr>
                <w:rFonts w:ascii="Palemonas" w:eastAsia="Times New Roman" w:hAnsi="Palemonas" w:cs="Times New Roman"/>
                <w:sz w:val="24"/>
                <w:szCs w:val="24"/>
                <w:lang w:eastAsia="lt-LT"/>
              </w:rPr>
              <w:t>Globos namuose maitinimas organizuojamas ir teikiamas 4 kartus per parą.</w:t>
            </w:r>
          </w:p>
          <w:p w14:paraId="3B7ABF0E" w14:textId="77777777" w:rsidR="00B75AEB" w:rsidRPr="00B75AEB" w:rsidRDefault="00B75AEB" w:rsidP="00B75AEB">
            <w:pPr>
              <w:spacing w:after="0" w:line="240" w:lineRule="auto"/>
              <w:jc w:val="both"/>
              <w:rPr>
                <w:rFonts w:ascii="Times New Roman" w:eastAsia="Times New Roman" w:hAnsi="Times New Roman" w:cs="Times New Roman"/>
                <w:sz w:val="24"/>
                <w:szCs w:val="24"/>
                <w:lang w:eastAsia="lt-LT"/>
              </w:rPr>
            </w:pPr>
            <w:r w:rsidRPr="00B75AEB">
              <w:rPr>
                <w:rFonts w:ascii="Palemonas" w:eastAsia="Times New Roman" w:hAnsi="Palemonas" w:cs="Times New Roman"/>
                <w:sz w:val="24"/>
                <w:szCs w:val="24"/>
                <w:lang w:eastAsia="lt-LT"/>
              </w:rPr>
              <w:t>Atsižvelgiant į gyventojo sveikatos būklę ir medikų rekomendacijas, maitinimo dažnumas gali būti keičiamas, organizuojama dietinė mityba.</w:t>
            </w:r>
          </w:p>
          <w:p w14:paraId="6F004104" w14:textId="77777777" w:rsidR="00B75AEB" w:rsidRPr="00B75AEB" w:rsidRDefault="00B75AEB" w:rsidP="00B75AEB">
            <w:pPr>
              <w:spacing w:after="0" w:line="240" w:lineRule="auto"/>
              <w:jc w:val="both"/>
              <w:rPr>
                <w:rFonts w:ascii="Times New Roman" w:eastAsia="Times New Roman" w:hAnsi="Times New Roman" w:cs="Times New Roman"/>
                <w:sz w:val="24"/>
                <w:szCs w:val="24"/>
                <w:lang w:eastAsia="lt-LT"/>
              </w:rPr>
            </w:pPr>
            <w:r w:rsidRPr="00B75AEB">
              <w:rPr>
                <w:rFonts w:ascii="Palemonas" w:eastAsia="Times New Roman" w:hAnsi="Palemonas" w:cs="Times New Roman"/>
                <w:sz w:val="24"/>
                <w:szCs w:val="24"/>
                <w:lang w:eastAsia="lt-LT"/>
              </w:rPr>
              <w:t xml:space="preserve">Asmuo gali kasdien susipažinti su meniu, pateikti pageidavimus dėl patiekalų asortimento, į kuriuos, esant galimybei, atsižvelgiama. Atsižvelgiant į asmens sveikatos būklę ir jo savarankiškumą, asmuo turi teisę pasirinkti kur jam valgyti - </w:t>
            </w:r>
            <w:r w:rsidRPr="00B75AEB">
              <w:rPr>
                <w:rFonts w:ascii="Palemonas" w:eastAsia="Times New Roman" w:hAnsi="Palemonas" w:cs="Times New Roman"/>
                <w:sz w:val="24"/>
                <w:szCs w:val="24"/>
                <w:lang w:eastAsia="lt-LT"/>
              </w:rPr>
              <w:lastRenderedPageBreak/>
              <w:t>savo kambaryje ar valgomajame. Yra sudarytos sąlygos bet kuriuo paros metu išgerti šiltos kavos, arbatos ar vandens.</w:t>
            </w:r>
          </w:p>
          <w:p w14:paraId="77CB3AD9" w14:textId="77777777" w:rsidR="00B75AEB" w:rsidRPr="00B75AEB" w:rsidRDefault="00B75AEB" w:rsidP="00B75AEB">
            <w:pPr>
              <w:spacing w:after="0" w:line="240" w:lineRule="auto"/>
              <w:jc w:val="both"/>
              <w:rPr>
                <w:rFonts w:ascii="Palemonas" w:eastAsia="Times New Roman" w:hAnsi="Palemonas" w:cs="Times New Roman"/>
                <w:sz w:val="24"/>
                <w:szCs w:val="24"/>
                <w:lang w:eastAsia="lt-LT"/>
              </w:rPr>
            </w:pPr>
            <w:r w:rsidRPr="00B75AEB">
              <w:rPr>
                <w:rFonts w:ascii="Palemonas" w:eastAsia="Times New Roman" w:hAnsi="Palemonas" w:cs="Times New Roman"/>
                <w:sz w:val="24"/>
                <w:szCs w:val="24"/>
                <w:lang w:eastAsia="lt-LT"/>
              </w:rPr>
              <w:t>Nesavarankiškam asmeniui užtikrinama individuali, diskretiška personalo pagalba valgant.</w:t>
            </w:r>
          </w:p>
        </w:tc>
      </w:tr>
      <w:tr w:rsidR="00B75AEB" w:rsidRPr="00B75AEB" w14:paraId="7BED18A7" w14:textId="77777777" w:rsidTr="00BE4A79">
        <w:tc>
          <w:tcPr>
            <w:tcW w:w="959" w:type="dxa"/>
          </w:tcPr>
          <w:p w14:paraId="1A7E889B" w14:textId="77777777" w:rsidR="00B75AEB" w:rsidRPr="00B75AEB" w:rsidRDefault="00B75AEB" w:rsidP="00B75AEB">
            <w:pPr>
              <w:spacing w:after="0" w:line="240" w:lineRule="auto"/>
              <w:jc w:val="center"/>
              <w:rPr>
                <w:rFonts w:ascii="Palemonas" w:eastAsia="Times New Roman" w:hAnsi="Palemonas" w:cs="Times New Roman"/>
                <w:sz w:val="24"/>
                <w:szCs w:val="24"/>
                <w:lang w:eastAsia="lt-LT"/>
              </w:rPr>
            </w:pPr>
            <w:r w:rsidRPr="00B75AEB">
              <w:rPr>
                <w:rFonts w:ascii="Palemonas" w:eastAsia="Times New Roman" w:hAnsi="Palemonas" w:cs="Times New Roman"/>
                <w:sz w:val="24"/>
                <w:szCs w:val="24"/>
                <w:lang w:eastAsia="lt-LT"/>
              </w:rPr>
              <w:lastRenderedPageBreak/>
              <w:t>6</w:t>
            </w:r>
          </w:p>
        </w:tc>
        <w:tc>
          <w:tcPr>
            <w:tcW w:w="2410" w:type="dxa"/>
          </w:tcPr>
          <w:p w14:paraId="034B6200" w14:textId="77777777" w:rsidR="00B75AEB" w:rsidRPr="00B75AEB" w:rsidRDefault="00B75AEB" w:rsidP="00B75AEB">
            <w:pPr>
              <w:spacing w:after="0" w:line="240" w:lineRule="auto"/>
              <w:jc w:val="center"/>
              <w:rPr>
                <w:rFonts w:ascii="Palemonas" w:eastAsia="Times New Roman" w:hAnsi="Palemonas" w:cs="Times New Roman"/>
                <w:sz w:val="24"/>
                <w:szCs w:val="24"/>
                <w:lang w:eastAsia="lt-LT"/>
              </w:rPr>
            </w:pPr>
            <w:r w:rsidRPr="00B75AEB">
              <w:rPr>
                <w:rFonts w:ascii="Palemonas" w:eastAsia="Times New Roman" w:hAnsi="Palemonas" w:cs="Times New Roman"/>
                <w:sz w:val="24"/>
                <w:szCs w:val="24"/>
                <w:lang w:eastAsia="lt-LT"/>
              </w:rPr>
              <w:t>Sveikatos priežiūra</w:t>
            </w:r>
          </w:p>
        </w:tc>
        <w:tc>
          <w:tcPr>
            <w:tcW w:w="6485" w:type="dxa"/>
          </w:tcPr>
          <w:p w14:paraId="7DFB5C9C" w14:textId="77777777" w:rsidR="00B75AEB" w:rsidRPr="00B75AEB" w:rsidRDefault="00B75AEB" w:rsidP="00B75AEB">
            <w:pPr>
              <w:spacing w:after="0" w:line="240" w:lineRule="auto"/>
              <w:jc w:val="both"/>
              <w:rPr>
                <w:rFonts w:ascii="Times New Roman" w:eastAsia="Times New Roman" w:hAnsi="Times New Roman" w:cs="Times New Roman"/>
                <w:sz w:val="24"/>
                <w:szCs w:val="24"/>
                <w:lang w:eastAsia="lt-LT"/>
              </w:rPr>
            </w:pPr>
            <w:r w:rsidRPr="00B75AEB">
              <w:rPr>
                <w:rFonts w:ascii="Palemonas" w:eastAsia="Times New Roman" w:hAnsi="Palemonas" w:cs="Times New Roman"/>
                <w:sz w:val="24"/>
                <w:szCs w:val="24"/>
                <w:lang w:eastAsia="lt-LT"/>
              </w:rPr>
              <w:t>Aprūpinama medikamentais pagal Globos namų nustatytas finansines normas, slaugos priemonėmis, jeigu yra poreikis - techninės pagalbos priemonėmis.</w:t>
            </w:r>
          </w:p>
          <w:p w14:paraId="2F1CB8DF" w14:textId="77777777" w:rsidR="00B75AEB" w:rsidRPr="00B75AEB" w:rsidRDefault="00B75AEB" w:rsidP="00B75AEB">
            <w:pPr>
              <w:tabs>
                <w:tab w:val="left" w:pos="540"/>
              </w:tabs>
              <w:autoSpaceDE w:val="0"/>
              <w:autoSpaceDN w:val="0"/>
              <w:adjustRightInd w:val="0"/>
              <w:spacing w:after="0" w:line="240" w:lineRule="auto"/>
              <w:jc w:val="both"/>
              <w:rPr>
                <w:rFonts w:ascii="Times New Roman" w:eastAsia="Times New Roman" w:hAnsi="Times New Roman" w:cs="Times New Roman"/>
                <w:color w:val="000000"/>
                <w:sz w:val="24"/>
                <w:szCs w:val="24"/>
                <w:lang w:eastAsia="lt-LT"/>
              </w:rPr>
            </w:pPr>
            <w:r w:rsidRPr="00B75AEB">
              <w:rPr>
                <w:rFonts w:ascii="Times New Roman" w:eastAsia="Times New Roman" w:hAnsi="Times New Roman" w:cs="Times New Roman"/>
                <w:color w:val="000000"/>
                <w:sz w:val="24"/>
                <w:szCs w:val="24"/>
                <w:lang w:eastAsia="lt-LT"/>
              </w:rPr>
              <w:t>Organizuojamos medik</w:t>
            </w:r>
            <w:r w:rsidRPr="00B75AEB">
              <w:rPr>
                <w:rFonts w:ascii="TimesNewRoman" w:eastAsia="Times New Roman" w:hAnsi="TimesNewRoman" w:cs="TimesNewRoman"/>
                <w:color w:val="000000"/>
                <w:sz w:val="24"/>
                <w:szCs w:val="24"/>
                <w:lang w:eastAsia="lt-LT"/>
              </w:rPr>
              <w:t xml:space="preserve">ų </w:t>
            </w:r>
            <w:r w:rsidRPr="00B75AEB">
              <w:rPr>
                <w:rFonts w:ascii="Times New Roman" w:eastAsia="Times New Roman" w:hAnsi="Times New Roman" w:cs="Times New Roman"/>
                <w:color w:val="000000"/>
                <w:sz w:val="24"/>
                <w:szCs w:val="24"/>
                <w:lang w:eastAsia="lt-LT"/>
              </w:rPr>
              <w:t>konsultacijos, jei b</w:t>
            </w:r>
            <w:r w:rsidRPr="00B75AEB">
              <w:rPr>
                <w:rFonts w:ascii="TimesNewRoman" w:eastAsia="Times New Roman" w:hAnsi="TimesNewRoman" w:cs="TimesNewRoman"/>
                <w:color w:val="000000"/>
                <w:sz w:val="24"/>
                <w:szCs w:val="24"/>
                <w:lang w:eastAsia="lt-LT"/>
              </w:rPr>
              <w:t>ū</w:t>
            </w:r>
            <w:r w:rsidRPr="00B75AEB">
              <w:rPr>
                <w:rFonts w:ascii="Times New Roman" w:eastAsia="Times New Roman" w:hAnsi="Times New Roman" w:cs="Times New Roman"/>
                <w:color w:val="000000"/>
                <w:sz w:val="24"/>
                <w:szCs w:val="24"/>
                <w:lang w:eastAsia="lt-LT"/>
              </w:rPr>
              <w:t xml:space="preserve">tina, gyventojai hospitalizuojami, jei reikia, lydimi </w:t>
            </w:r>
            <w:r w:rsidRPr="00B75AEB">
              <w:rPr>
                <w:rFonts w:ascii="TimesNewRoman" w:eastAsia="Times New Roman" w:hAnsi="TimesNewRoman" w:cs="TimesNewRoman"/>
                <w:color w:val="000000"/>
                <w:sz w:val="24"/>
                <w:szCs w:val="24"/>
                <w:lang w:eastAsia="lt-LT"/>
              </w:rPr>
              <w:t xml:space="preserve">į </w:t>
            </w:r>
            <w:r w:rsidRPr="00B75AEB">
              <w:rPr>
                <w:rFonts w:ascii="Times New Roman" w:eastAsia="Times New Roman" w:hAnsi="Times New Roman" w:cs="Times New Roman"/>
                <w:color w:val="000000"/>
                <w:sz w:val="24"/>
                <w:szCs w:val="24"/>
                <w:lang w:eastAsia="lt-LT"/>
              </w:rPr>
              <w:t>asmens sveikatos prieži</w:t>
            </w:r>
            <w:r w:rsidRPr="00B75AEB">
              <w:rPr>
                <w:rFonts w:ascii="TimesNewRoman" w:eastAsia="Times New Roman" w:hAnsi="TimesNewRoman" w:cs="TimesNewRoman"/>
                <w:color w:val="000000"/>
                <w:sz w:val="24"/>
                <w:szCs w:val="24"/>
                <w:lang w:eastAsia="lt-LT"/>
              </w:rPr>
              <w:t>ū</w:t>
            </w:r>
            <w:r w:rsidRPr="00B75AEB">
              <w:rPr>
                <w:rFonts w:ascii="Times New Roman" w:eastAsia="Times New Roman" w:hAnsi="Times New Roman" w:cs="Times New Roman"/>
                <w:color w:val="000000"/>
                <w:sz w:val="24"/>
                <w:szCs w:val="24"/>
                <w:lang w:eastAsia="lt-LT"/>
              </w:rPr>
              <w:t xml:space="preserve">ros </w:t>
            </w:r>
            <w:r w:rsidRPr="00B75AEB">
              <w:rPr>
                <w:rFonts w:ascii="TimesNewRoman" w:eastAsia="Times New Roman" w:hAnsi="TimesNewRoman" w:cs="TimesNewRoman"/>
                <w:color w:val="000000"/>
                <w:sz w:val="24"/>
                <w:szCs w:val="24"/>
                <w:lang w:eastAsia="lt-LT"/>
              </w:rPr>
              <w:t>į</w:t>
            </w:r>
            <w:r w:rsidRPr="00B75AEB">
              <w:rPr>
                <w:rFonts w:ascii="Times New Roman" w:eastAsia="Times New Roman" w:hAnsi="Times New Roman" w:cs="Times New Roman"/>
                <w:color w:val="000000"/>
                <w:sz w:val="24"/>
                <w:szCs w:val="24"/>
                <w:lang w:eastAsia="lt-LT"/>
              </w:rPr>
              <w:t>staigas, sanatorijas.  Globos namuose teikiamos  bendrosios praktikos slaugos paslaugos. Organizuodami sveikatos prieži</w:t>
            </w:r>
            <w:r w:rsidRPr="00B75AEB">
              <w:rPr>
                <w:rFonts w:ascii="TimesNewRoman" w:eastAsia="Times New Roman" w:hAnsi="TimesNewRoman" w:cs="TimesNewRoman"/>
                <w:color w:val="000000"/>
                <w:sz w:val="24"/>
                <w:szCs w:val="24"/>
                <w:lang w:eastAsia="lt-LT"/>
              </w:rPr>
              <w:t>ū</w:t>
            </w:r>
            <w:r w:rsidRPr="00B75AEB">
              <w:rPr>
                <w:rFonts w:ascii="Times New Roman" w:eastAsia="Times New Roman" w:hAnsi="Times New Roman" w:cs="Times New Roman"/>
                <w:color w:val="000000"/>
                <w:sz w:val="24"/>
                <w:szCs w:val="24"/>
                <w:lang w:eastAsia="lt-LT"/>
              </w:rPr>
              <w:t>ros paslaugas, globos namai naudojasi sveikatos prieži</w:t>
            </w:r>
            <w:r w:rsidRPr="00B75AEB">
              <w:rPr>
                <w:rFonts w:ascii="TimesNewRoman" w:eastAsia="Times New Roman" w:hAnsi="TimesNewRoman" w:cs="TimesNewRoman"/>
                <w:color w:val="000000"/>
                <w:sz w:val="24"/>
                <w:szCs w:val="24"/>
                <w:lang w:eastAsia="lt-LT"/>
              </w:rPr>
              <w:t>ū</w:t>
            </w:r>
            <w:r w:rsidRPr="00B75AEB">
              <w:rPr>
                <w:rFonts w:ascii="Times New Roman" w:eastAsia="Times New Roman" w:hAnsi="Times New Roman" w:cs="Times New Roman"/>
                <w:color w:val="000000"/>
                <w:sz w:val="24"/>
                <w:szCs w:val="24"/>
                <w:lang w:eastAsia="lt-LT"/>
              </w:rPr>
              <w:t xml:space="preserve">ros </w:t>
            </w:r>
            <w:proofErr w:type="spellStart"/>
            <w:r w:rsidRPr="00B75AEB">
              <w:rPr>
                <w:rFonts w:ascii="TimesNewRoman" w:eastAsia="Times New Roman" w:hAnsi="TimesNewRoman" w:cs="TimesNewRoman"/>
                <w:color w:val="000000"/>
                <w:sz w:val="24"/>
                <w:szCs w:val="24"/>
                <w:lang w:eastAsia="lt-LT"/>
              </w:rPr>
              <w:t>į</w:t>
            </w:r>
            <w:r w:rsidRPr="00B75AEB">
              <w:rPr>
                <w:rFonts w:ascii="Times New Roman" w:eastAsia="Times New Roman" w:hAnsi="Times New Roman" w:cs="Times New Roman"/>
                <w:color w:val="000000"/>
                <w:sz w:val="24"/>
                <w:szCs w:val="24"/>
                <w:lang w:eastAsia="lt-LT"/>
              </w:rPr>
              <w:t>staig</w:t>
            </w:r>
            <w:r w:rsidRPr="00B75AEB">
              <w:rPr>
                <w:rFonts w:ascii="TimesNewRoman" w:eastAsia="Times New Roman" w:hAnsi="TimesNewRoman" w:cs="TimesNewRoman"/>
                <w:color w:val="000000"/>
                <w:sz w:val="24"/>
                <w:szCs w:val="24"/>
                <w:lang w:eastAsia="lt-LT"/>
              </w:rPr>
              <w:t>ųį</w:t>
            </w:r>
            <w:r w:rsidRPr="00B75AEB">
              <w:rPr>
                <w:rFonts w:ascii="Times New Roman" w:eastAsia="Times New Roman" w:hAnsi="Times New Roman" w:cs="Times New Roman"/>
                <w:color w:val="000000"/>
                <w:sz w:val="24"/>
                <w:szCs w:val="24"/>
                <w:lang w:eastAsia="lt-LT"/>
              </w:rPr>
              <w:t>vairi</w:t>
            </w:r>
            <w:r w:rsidRPr="00B75AEB">
              <w:rPr>
                <w:rFonts w:ascii="TimesNewRoman" w:eastAsia="Times New Roman" w:hAnsi="TimesNewRoman" w:cs="TimesNewRoman"/>
                <w:color w:val="000000"/>
                <w:sz w:val="24"/>
                <w:szCs w:val="24"/>
                <w:lang w:eastAsia="lt-LT"/>
              </w:rPr>
              <w:t>ų</w:t>
            </w:r>
            <w:proofErr w:type="spellEnd"/>
            <w:r w:rsidRPr="00B75AEB">
              <w:rPr>
                <w:rFonts w:ascii="TimesNewRoman" w:eastAsia="Times New Roman" w:hAnsi="TimesNewRoman" w:cs="TimesNewRoman"/>
                <w:color w:val="000000"/>
                <w:sz w:val="24"/>
                <w:szCs w:val="24"/>
                <w:lang w:eastAsia="lt-LT"/>
              </w:rPr>
              <w:t xml:space="preserve"> </w:t>
            </w:r>
            <w:r w:rsidRPr="00B75AEB">
              <w:rPr>
                <w:rFonts w:ascii="Times New Roman" w:eastAsia="Times New Roman" w:hAnsi="Times New Roman" w:cs="Times New Roman"/>
                <w:color w:val="000000"/>
                <w:sz w:val="24"/>
                <w:szCs w:val="24"/>
                <w:lang w:eastAsia="lt-LT"/>
              </w:rPr>
              <w:t>specializacij</w:t>
            </w:r>
            <w:r w:rsidRPr="00B75AEB">
              <w:rPr>
                <w:rFonts w:ascii="TimesNewRoman" w:eastAsia="Times New Roman" w:hAnsi="TimesNewRoman" w:cs="TimesNewRoman"/>
                <w:color w:val="000000"/>
                <w:sz w:val="24"/>
                <w:szCs w:val="24"/>
                <w:lang w:eastAsia="lt-LT"/>
              </w:rPr>
              <w:t xml:space="preserve">ų </w:t>
            </w:r>
            <w:r w:rsidRPr="00B75AEB">
              <w:rPr>
                <w:rFonts w:ascii="Times New Roman" w:eastAsia="Times New Roman" w:hAnsi="Times New Roman" w:cs="Times New Roman"/>
                <w:color w:val="000000"/>
                <w:sz w:val="24"/>
                <w:szCs w:val="24"/>
                <w:lang w:eastAsia="lt-LT"/>
              </w:rPr>
              <w:t>gydytoj</w:t>
            </w:r>
            <w:r w:rsidRPr="00B75AEB">
              <w:rPr>
                <w:rFonts w:ascii="TimesNewRoman" w:eastAsia="Times New Roman" w:hAnsi="TimesNewRoman" w:cs="TimesNewRoman"/>
                <w:color w:val="000000"/>
                <w:sz w:val="24"/>
                <w:szCs w:val="24"/>
                <w:lang w:eastAsia="lt-LT"/>
              </w:rPr>
              <w:t xml:space="preserve">ų </w:t>
            </w:r>
            <w:r w:rsidRPr="00B75AEB">
              <w:rPr>
                <w:rFonts w:ascii="Times New Roman" w:eastAsia="Times New Roman" w:hAnsi="Times New Roman" w:cs="Times New Roman"/>
                <w:color w:val="000000"/>
                <w:sz w:val="24"/>
                <w:szCs w:val="24"/>
                <w:lang w:eastAsia="lt-LT"/>
              </w:rPr>
              <w:t>(psichiatr</w:t>
            </w:r>
            <w:r w:rsidRPr="00B75AEB">
              <w:rPr>
                <w:rFonts w:ascii="TimesNewRoman" w:eastAsia="Times New Roman" w:hAnsi="TimesNewRoman" w:cs="TimesNewRoman"/>
                <w:color w:val="000000"/>
                <w:sz w:val="24"/>
                <w:szCs w:val="24"/>
                <w:lang w:eastAsia="lt-LT"/>
              </w:rPr>
              <w:t>ų</w:t>
            </w:r>
            <w:r w:rsidRPr="00B75AEB">
              <w:rPr>
                <w:rFonts w:ascii="Times New Roman" w:eastAsia="Times New Roman" w:hAnsi="Times New Roman" w:cs="Times New Roman"/>
                <w:color w:val="000000"/>
                <w:sz w:val="24"/>
                <w:szCs w:val="24"/>
                <w:lang w:eastAsia="lt-LT"/>
              </w:rPr>
              <w:t>, bendrosios praktikos bei kit</w:t>
            </w:r>
            <w:r w:rsidRPr="00B75AEB">
              <w:rPr>
                <w:rFonts w:ascii="TimesNewRoman" w:eastAsia="Times New Roman" w:hAnsi="TimesNewRoman" w:cs="TimesNewRoman"/>
                <w:color w:val="000000"/>
                <w:sz w:val="24"/>
                <w:szCs w:val="24"/>
                <w:lang w:eastAsia="lt-LT"/>
              </w:rPr>
              <w:t xml:space="preserve">ų </w:t>
            </w:r>
            <w:r w:rsidRPr="00B75AEB">
              <w:rPr>
                <w:rFonts w:ascii="Times New Roman" w:eastAsia="Times New Roman" w:hAnsi="Times New Roman" w:cs="Times New Roman"/>
                <w:color w:val="000000"/>
                <w:sz w:val="24"/>
                <w:szCs w:val="24"/>
                <w:lang w:eastAsia="lt-LT"/>
              </w:rPr>
              <w:t>specialist</w:t>
            </w:r>
            <w:r w:rsidRPr="00B75AEB">
              <w:rPr>
                <w:rFonts w:ascii="TimesNewRoman" w:eastAsia="Times New Roman" w:hAnsi="TimesNewRoman" w:cs="TimesNewRoman"/>
                <w:color w:val="000000"/>
                <w:sz w:val="24"/>
                <w:szCs w:val="24"/>
                <w:lang w:eastAsia="lt-LT"/>
              </w:rPr>
              <w:t>ų</w:t>
            </w:r>
            <w:r w:rsidRPr="00B75AEB">
              <w:rPr>
                <w:rFonts w:ascii="Times New Roman" w:eastAsia="Times New Roman" w:hAnsi="Times New Roman" w:cs="Times New Roman"/>
                <w:color w:val="000000"/>
                <w:sz w:val="24"/>
                <w:szCs w:val="24"/>
                <w:lang w:eastAsia="lt-LT"/>
              </w:rPr>
              <w:t>) paslaugomis.</w:t>
            </w:r>
          </w:p>
        </w:tc>
      </w:tr>
      <w:tr w:rsidR="00B75AEB" w:rsidRPr="00B75AEB" w14:paraId="152249CB" w14:textId="77777777" w:rsidTr="00BE4A79">
        <w:tc>
          <w:tcPr>
            <w:tcW w:w="959" w:type="dxa"/>
          </w:tcPr>
          <w:p w14:paraId="51D7B01C" w14:textId="77777777" w:rsidR="00B75AEB" w:rsidRPr="00B75AEB" w:rsidRDefault="00B75AEB" w:rsidP="00B75AEB">
            <w:pPr>
              <w:spacing w:after="0" w:line="240" w:lineRule="auto"/>
              <w:jc w:val="center"/>
              <w:rPr>
                <w:rFonts w:ascii="Palemonas" w:eastAsia="Times New Roman" w:hAnsi="Palemonas" w:cs="Times New Roman"/>
                <w:sz w:val="24"/>
                <w:szCs w:val="24"/>
                <w:lang w:eastAsia="lt-LT"/>
              </w:rPr>
            </w:pPr>
            <w:r w:rsidRPr="00B75AEB">
              <w:rPr>
                <w:rFonts w:ascii="Palemonas" w:eastAsia="Times New Roman" w:hAnsi="Palemonas" w:cs="Times New Roman"/>
                <w:sz w:val="24"/>
                <w:szCs w:val="24"/>
                <w:lang w:eastAsia="lt-LT"/>
              </w:rPr>
              <w:t>7</w:t>
            </w:r>
          </w:p>
        </w:tc>
        <w:tc>
          <w:tcPr>
            <w:tcW w:w="2410" w:type="dxa"/>
          </w:tcPr>
          <w:p w14:paraId="5A8BFC4F" w14:textId="77777777" w:rsidR="00B75AEB" w:rsidRPr="00B75AEB" w:rsidRDefault="00B75AEB" w:rsidP="00B75AEB">
            <w:pPr>
              <w:spacing w:after="0" w:line="240" w:lineRule="auto"/>
              <w:jc w:val="center"/>
              <w:rPr>
                <w:rFonts w:ascii="Palemonas" w:eastAsia="Times New Roman" w:hAnsi="Palemonas" w:cs="Times New Roman"/>
                <w:sz w:val="24"/>
                <w:szCs w:val="24"/>
                <w:lang w:eastAsia="lt-LT"/>
              </w:rPr>
            </w:pPr>
            <w:r w:rsidRPr="00B75AEB">
              <w:rPr>
                <w:rFonts w:ascii="Palemonas" w:eastAsia="Times New Roman" w:hAnsi="Palemonas" w:cs="Times New Roman"/>
                <w:sz w:val="24"/>
                <w:szCs w:val="24"/>
                <w:lang w:eastAsia="lt-LT"/>
              </w:rPr>
              <w:t>Kineziterapija</w:t>
            </w:r>
          </w:p>
        </w:tc>
        <w:tc>
          <w:tcPr>
            <w:tcW w:w="6485" w:type="dxa"/>
          </w:tcPr>
          <w:p w14:paraId="475B503F" w14:textId="77777777" w:rsidR="00B75AEB" w:rsidRPr="00B75AEB" w:rsidRDefault="00B75AEB" w:rsidP="00B75AEB">
            <w:pPr>
              <w:tabs>
                <w:tab w:val="left" w:pos="0"/>
                <w:tab w:val="left" w:pos="360"/>
                <w:tab w:val="left" w:pos="709"/>
                <w:tab w:val="left" w:pos="851"/>
                <w:tab w:val="left" w:pos="1260"/>
                <w:tab w:val="left" w:pos="1418"/>
              </w:tabs>
              <w:spacing w:after="0" w:line="240" w:lineRule="auto"/>
              <w:jc w:val="both"/>
              <w:rPr>
                <w:rFonts w:ascii="Times New Roman" w:eastAsia="Times New Roman" w:hAnsi="Times New Roman" w:cs="Times New Roman"/>
                <w:sz w:val="24"/>
                <w:szCs w:val="24"/>
                <w:lang w:eastAsia="lt-LT"/>
              </w:rPr>
            </w:pPr>
            <w:r w:rsidRPr="00B75AEB">
              <w:rPr>
                <w:rFonts w:ascii="Times New Roman" w:eastAsia="Times New Roman" w:hAnsi="Times New Roman" w:cs="Times New Roman"/>
                <w:sz w:val="24"/>
                <w:szCs w:val="24"/>
                <w:lang w:eastAsia="lt-LT"/>
              </w:rPr>
              <w:t xml:space="preserve">Teikia kineziterapijos paslaugas globos namų gyventojams, taiko aktyvias ir pasyvias kineziterapijos priemones ir metodus. Įvertina globos namų gyventojų fizinį išsivystymą, aktyvumą, kitas fizines ypatybes. Sudaro ir taiko kineziterapijos programą, įvertina jos efektyvumą ir tikslina programą jos vykdymo etapuose. Savarankiškai vadovauja grupėms ir individualioms kineziterapijos procedūroms. Parenka ir sudaro individualias metodikas, programas atsižvelgdamas į pažeidimo sindromus ir bendrą globos namų gyventojų sveikatos būklę. </w:t>
            </w:r>
          </w:p>
        </w:tc>
      </w:tr>
      <w:tr w:rsidR="00B75AEB" w:rsidRPr="00B75AEB" w14:paraId="19368E0E" w14:textId="77777777" w:rsidTr="00BE4A79">
        <w:tc>
          <w:tcPr>
            <w:tcW w:w="959" w:type="dxa"/>
          </w:tcPr>
          <w:p w14:paraId="5F75C078" w14:textId="77777777" w:rsidR="00B75AEB" w:rsidRPr="00B75AEB" w:rsidRDefault="00B75AEB" w:rsidP="00B75AEB">
            <w:pPr>
              <w:spacing w:after="0" w:line="240" w:lineRule="auto"/>
              <w:jc w:val="center"/>
              <w:rPr>
                <w:rFonts w:ascii="Palemonas" w:eastAsia="Times New Roman" w:hAnsi="Palemonas" w:cs="Times New Roman"/>
                <w:sz w:val="24"/>
                <w:szCs w:val="24"/>
                <w:lang w:eastAsia="lt-LT"/>
              </w:rPr>
            </w:pPr>
            <w:r w:rsidRPr="00B75AEB">
              <w:rPr>
                <w:rFonts w:ascii="Palemonas" w:eastAsia="Times New Roman" w:hAnsi="Palemonas" w:cs="Times New Roman"/>
                <w:sz w:val="24"/>
                <w:szCs w:val="24"/>
                <w:lang w:eastAsia="lt-LT"/>
              </w:rPr>
              <w:t>8</w:t>
            </w:r>
          </w:p>
        </w:tc>
        <w:tc>
          <w:tcPr>
            <w:tcW w:w="2410" w:type="dxa"/>
          </w:tcPr>
          <w:p w14:paraId="43659FA0" w14:textId="77777777" w:rsidR="00B75AEB" w:rsidRPr="00B75AEB" w:rsidRDefault="00B75AEB" w:rsidP="00B75AEB">
            <w:pPr>
              <w:spacing w:after="0" w:line="240" w:lineRule="auto"/>
              <w:jc w:val="center"/>
              <w:rPr>
                <w:rFonts w:ascii="Palemonas" w:eastAsia="Times New Roman" w:hAnsi="Palemonas" w:cs="Times New Roman"/>
                <w:sz w:val="24"/>
                <w:szCs w:val="24"/>
                <w:lang w:eastAsia="lt-LT"/>
              </w:rPr>
            </w:pPr>
            <w:r w:rsidRPr="00B75AEB">
              <w:rPr>
                <w:rFonts w:ascii="Palemonas" w:eastAsia="Times New Roman" w:hAnsi="Palemonas" w:cs="Times New Roman"/>
                <w:sz w:val="24"/>
                <w:szCs w:val="24"/>
                <w:lang w:eastAsia="lt-LT"/>
              </w:rPr>
              <w:t>Sociokultūrinės ir užimtumo paslaugos</w:t>
            </w:r>
          </w:p>
        </w:tc>
        <w:tc>
          <w:tcPr>
            <w:tcW w:w="6485" w:type="dxa"/>
          </w:tcPr>
          <w:p w14:paraId="2CA98369" w14:textId="77777777" w:rsidR="00B75AEB" w:rsidRPr="00B75AEB" w:rsidRDefault="00B75AEB" w:rsidP="00B75AEB">
            <w:pPr>
              <w:spacing w:after="0" w:line="240" w:lineRule="auto"/>
              <w:jc w:val="both"/>
              <w:rPr>
                <w:rFonts w:ascii="Times New Roman" w:eastAsia="Times New Roman" w:hAnsi="Times New Roman" w:cs="Times New Roman"/>
                <w:sz w:val="24"/>
                <w:szCs w:val="24"/>
                <w:lang w:eastAsia="lt-LT"/>
              </w:rPr>
            </w:pPr>
            <w:r w:rsidRPr="00B75AEB">
              <w:rPr>
                <w:rFonts w:ascii="Palemonas" w:eastAsia="Times New Roman" w:hAnsi="Palemonas" w:cs="Times New Roman"/>
                <w:sz w:val="24"/>
                <w:szCs w:val="24"/>
                <w:lang w:eastAsia="lt-LT"/>
              </w:rPr>
              <w:t>Sociokultūrinė ir užimtumo veikla Globos namuose:</w:t>
            </w:r>
          </w:p>
          <w:p w14:paraId="7E231527" w14:textId="77777777" w:rsidR="00B75AEB" w:rsidRPr="00B75AEB" w:rsidRDefault="00B75AEB" w:rsidP="00B75AEB">
            <w:pPr>
              <w:spacing w:after="0" w:line="240" w:lineRule="auto"/>
              <w:jc w:val="both"/>
              <w:rPr>
                <w:rFonts w:ascii="Times New Roman" w:eastAsia="Times New Roman" w:hAnsi="Times New Roman" w:cs="Times New Roman"/>
                <w:sz w:val="24"/>
                <w:szCs w:val="24"/>
                <w:lang w:eastAsia="lt-LT"/>
              </w:rPr>
            </w:pPr>
            <w:r w:rsidRPr="00B75AEB">
              <w:rPr>
                <w:rFonts w:ascii="Palemonas" w:eastAsia="Times New Roman" w:hAnsi="Palemonas" w:cs="Times New Roman"/>
                <w:sz w:val="24"/>
                <w:szCs w:val="24"/>
                <w:lang w:eastAsia="lt-LT"/>
              </w:rPr>
              <w:t>- valstybinių, religinių, Globos namų tradicinių, globotinių asmeninių (gimtadienių) švenčių šventimas;</w:t>
            </w:r>
          </w:p>
          <w:p w14:paraId="22EF7A59" w14:textId="77777777" w:rsidR="00B75AEB" w:rsidRPr="00B75AEB" w:rsidRDefault="00B75AEB" w:rsidP="00B75AEB">
            <w:pPr>
              <w:spacing w:after="0" w:line="240" w:lineRule="auto"/>
              <w:jc w:val="both"/>
              <w:rPr>
                <w:rFonts w:ascii="Times New Roman" w:eastAsia="Times New Roman" w:hAnsi="Times New Roman" w:cs="Times New Roman"/>
                <w:sz w:val="24"/>
                <w:szCs w:val="24"/>
                <w:lang w:eastAsia="lt-LT"/>
              </w:rPr>
            </w:pPr>
            <w:r w:rsidRPr="00B75AEB">
              <w:rPr>
                <w:rFonts w:ascii="Palemonas" w:eastAsia="Times New Roman" w:hAnsi="Palemonas" w:cs="Times New Roman"/>
                <w:sz w:val="24"/>
                <w:szCs w:val="24"/>
                <w:lang w:eastAsia="lt-LT"/>
              </w:rPr>
              <w:t>- pramoginės ir pažintinės išvykos;</w:t>
            </w:r>
          </w:p>
          <w:p w14:paraId="58356180" w14:textId="77777777" w:rsidR="00B75AEB" w:rsidRPr="00B75AEB" w:rsidRDefault="00B75AEB" w:rsidP="00B75AEB">
            <w:pPr>
              <w:spacing w:after="0" w:line="240" w:lineRule="auto"/>
              <w:jc w:val="both"/>
              <w:rPr>
                <w:rFonts w:ascii="Times New Roman" w:eastAsia="Times New Roman" w:hAnsi="Times New Roman" w:cs="Times New Roman"/>
                <w:sz w:val="24"/>
                <w:szCs w:val="24"/>
                <w:lang w:eastAsia="lt-LT"/>
              </w:rPr>
            </w:pPr>
            <w:r w:rsidRPr="00B75AEB">
              <w:rPr>
                <w:rFonts w:ascii="Palemonas" w:eastAsia="Times New Roman" w:hAnsi="Palemonas" w:cs="Times New Roman"/>
                <w:sz w:val="24"/>
                <w:szCs w:val="24"/>
                <w:lang w:eastAsia="lt-LT"/>
              </w:rPr>
              <w:t>- kultūriniai renginiai - koncertai, spektakliai, popietės, vakaronės, knygų pristatymai, parodos, filmų, koncertų peržiūros, susitikimai su bendruomenės žmonėmis;</w:t>
            </w:r>
          </w:p>
          <w:p w14:paraId="12EA5C0C" w14:textId="77777777" w:rsidR="00B75AEB" w:rsidRPr="00B75AEB" w:rsidRDefault="00B75AEB" w:rsidP="00B75AEB">
            <w:pPr>
              <w:spacing w:after="0" w:line="240" w:lineRule="auto"/>
              <w:jc w:val="both"/>
              <w:rPr>
                <w:rFonts w:ascii="Times New Roman" w:eastAsia="Times New Roman" w:hAnsi="Times New Roman" w:cs="Times New Roman"/>
                <w:sz w:val="24"/>
                <w:szCs w:val="24"/>
                <w:lang w:eastAsia="lt-LT"/>
              </w:rPr>
            </w:pPr>
            <w:r w:rsidRPr="00B75AEB">
              <w:rPr>
                <w:rFonts w:ascii="Palemonas" w:eastAsia="Times New Roman" w:hAnsi="Palemonas" w:cs="Times New Roman"/>
                <w:sz w:val="24"/>
                <w:szCs w:val="24"/>
                <w:lang w:eastAsia="lt-LT"/>
              </w:rPr>
              <w:t>- religinių poreikių tenkinimas organizuojant sielovados specialistų (dvasininkų) paslaugas; </w:t>
            </w:r>
          </w:p>
          <w:p w14:paraId="43D9E517" w14:textId="77777777" w:rsidR="00B75AEB" w:rsidRPr="00B75AEB" w:rsidRDefault="00B75AEB" w:rsidP="00B75AEB">
            <w:pPr>
              <w:spacing w:after="0" w:line="240" w:lineRule="auto"/>
              <w:jc w:val="both"/>
              <w:rPr>
                <w:rFonts w:ascii="Palemonas" w:eastAsia="Times New Roman" w:hAnsi="Palemonas" w:cs="Times New Roman"/>
                <w:sz w:val="24"/>
                <w:szCs w:val="24"/>
                <w:lang w:eastAsia="lt-LT"/>
              </w:rPr>
            </w:pPr>
            <w:r w:rsidRPr="00B75AEB">
              <w:rPr>
                <w:rFonts w:ascii="Palemonas" w:eastAsia="Times New Roman" w:hAnsi="Palemonas" w:cs="Times New Roman"/>
                <w:sz w:val="24"/>
                <w:szCs w:val="24"/>
                <w:lang w:eastAsia="lt-LT"/>
              </w:rPr>
              <w:t>- rankdarbių ir kitų (pagal Globos namų galimybes) pomėgių, muzikos terapijos užsiėmimų organizavimas.</w:t>
            </w:r>
          </w:p>
        </w:tc>
      </w:tr>
      <w:tr w:rsidR="00B75AEB" w:rsidRPr="00B75AEB" w14:paraId="64CCEC8A" w14:textId="77777777" w:rsidTr="00BE4A79">
        <w:tc>
          <w:tcPr>
            <w:tcW w:w="959" w:type="dxa"/>
          </w:tcPr>
          <w:p w14:paraId="5CF47BBC" w14:textId="77777777" w:rsidR="00B75AEB" w:rsidRPr="00B75AEB" w:rsidRDefault="00B75AEB" w:rsidP="00B75AEB">
            <w:pPr>
              <w:spacing w:after="0" w:line="240" w:lineRule="auto"/>
              <w:jc w:val="center"/>
              <w:rPr>
                <w:rFonts w:ascii="Palemonas" w:eastAsia="Times New Roman" w:hAnsi="Palemonas" w:cs="Times New Roman"/>
                <w:sz w:val="24"/>
                <w:szCs w:val="24"/>
                <w:lang w:eastAsia="lt-LT"/>
              </w:rPr>
            </w:pPr>
            <w:r w:rsidRPr="00B75AEB">
              <w:rPr>
                <w:rFonts w:ascii="Palemonas" w:eastAsia="Times New Roman" w:hAnsi="Palemonas" w:cs="Times New Roman"/>
                <w:sz w:val="24"/>
                <w:szCs w:val="24"/>
                <w:lang w:eastAsia="lt-LT"/>
              </w:rPr>
              <w:t>9</w:t>
            </w:r>
          </w:p>
        </w:tc>
        <w:tc>
          <w:tcPr>
            <w:tcW w:w="2410" w:type="dxa"/>
          </w:tcPr>
          <w:p w14:paraId="2A3BD488" w14:textId="77777777" w:rsidR="00B75AEB" w:rsidRPr="00B75AEB" w:rsidRDefault="00B75AEB" w:rsidP="00B75AEB">
            <w:pPr>
              <w:spacing w:after="0" w:line="240" w:lineRule="auto"/>
              <w:jc w:val="center"/>
              <w:rPr>
                <w:rFonts w:ascii="Palemonas" w:eastAsia="Times New Roman" w:hAnsi="Palemonas" w:cs="Times New Roman"/>
                <w:sz w:val="24"/>
                <w:szCs w:val="24"/>
                <w:lang w:eastAsia="lt-LT"/>
              </w:rPr>
            </w:pPr>
            <w:r w:rsidRPr="00B75AEB">
              <w:rPr>
                <w:rFonts w:ascii="Palemonas" w:eastAsia="Times New Roman" w:hAnsi="Palemonas" w:cs="Times New Roman"/>
                <w:sz w:val="24"/>
                <w:szCs w:val="24"/>
                <w:lang w:eastAsia="lt-LT"/>
              </w:rPr>
              <w:t>Socialinių įgūdžių ugdymas ir palaikymas</w:t>
            </w:r>
          </w:p>
        </w:tc>
        <w:tc>
          <w:tcPr>
            <w:tcW w:w="6485" w:type="dxa"/>
          </w:tcPr>
          <w:p w14:paraId="54553B33" w14:textId="77777777" w:rsidR="00B75AEB" w:rsidRPr="00B75AEB" w:rsidRDefault="00B75AEB" w:rsidP="00B75AEB">
            <w:pPr>
              <w:spacing w:after="0" w:line="240" w:lineRule="auto"/>
              <w:jc w:val="both"/>
              <w:rPr>
                <w:rFonts w:ascii="Palemonas" w:eastAsia="Times New Roman" w:hAnsi="Palemonas" w:cs="Times New Roman"/>
                <w:sz w:val="24"/>
                <w:szCs w:val="24"/>
                <w:lang w:eastAsia="lt-LT"/>
              </w:rPr>
            </w:pPr>
            <w:r w:rsidRPr="00B75AEB">
              <w:rPr>
                <w:rFonts w:ascii="Palemonas" w:eastAsia="Times New Roman" w:hAnsi="Palemonas" w:cs="Times New Roman"/>
                <w:sz w:val="24"/>
                <w:szCs w:val="24"/>
                <w:lang w:eastAsia="lt-LT"/>
              </w:rPr>
              <w:t>Teikiamos kasdienio gyvenimo įgūdžių ugdymo ir palaikymo paslaugos (tvarkant privačią aplinką, pinigų apskaitą, bendraujant ir kt.), siekiant atstatyti prarastus ar lavinti neturimus gebėjimus dėl ligos ar negalios.</w:t>
            </w:r>
            <w:r w:rsidRPr="00B75AEB">
              <w:rPr>
                <w:rFonts w:ascii="Times New Roman" w:eastAsia="Times New Roman" w:hAnsi="Times New Roman" w:cs="Times New Roman"/>
                <w:sz w:val="24"/>
                <w:szCs w:val="24"/>
                <w:lang w:eastAsia="lt-LT"/>
              </w:rPr>
              <w:t> </w:t>
            </w:r>
          </w:p>
        </w:tc>
      </w:tr>
      <w:tr w:rsidR="00B75AEB" w:rsidRPr="00B75AEB" w14:paraId="40F9A975" w14:textId="77777777" w:rsidTr="00BE4A79">
        <w:tc>
          <w:tcPr>
            <w:tcW w:w="959" w:type="dxa"/>
          </w:tcPr>
          <w:p w14:paraId="249B623F" w14:textId="77777777" w:rsidR="00B75AEB" w:rsidRPr="00B75AEB" w:rsidRDefault="00B75AEB" w:rsidP="00B75AEB">
            <w:pPr>
              <w:spacing w:after="0" w:line="240" w:lineRule="auto"/>
              <w:jc w:val="center"/>
              <w:rPr>
                <w:rFonts w:ascii="Palemonas" w:eastAsia="Times New Roman" w:hAnsi="Palemonas" w:cs="Times New Roman"/>
                <w:sz w:val="24"/>
                <w:szCs w:val="24"/>
                <w:lang w:eastAsia="lt-LT"/>
              </w:rPr>
            </w:pPr>
            <w:r w:rsidRPr="00B75AEB">
              <w:rPr>
                <w:rFonts w:ascii="Palemonas" w:eastAsia="Times New Roman" w:hAnsi="Palemonas" w:cs="Times New Roman"/>
                <w:sz w:val="24"/>
                <w:szCs w:val="24"/>
                <w:lang w:eastAsia="lt-LT"/>
              </w:rPr>
              <w:t>10</w:t>
            </w:r>
          </w:p>
        </w:tc>
        <w:tc>
          <w:tcPr>
            <w:tcW w:w="2410" w:type="dxa"/>
          </w:tcPr>
          <w:p w14:paraId="7814C4E1" w14:textId="77777777" w:rsidR="00B75AEB" w:rsidRPr="00B75AEB" w:rsidRDefault="00B75AEB" w:rsidP="00B75AEB">
            <w:pPr>
              <w:spacing w:after="0" w:line="240" w:lineRule="auto"/>
              <w:jc w:val="center"/>
              <w:rPr>
                <w:rFonts w:ascii="Palemonas" w:eastAsia="Times New Roman" w:hAnsi="Palemonas" w:cs="Times New Roman"/>
                <w:sz w:val="24"/>
                <w:szCs w:val="24"/>
                <w:lang w:eastAsia="lt-LT"/>
              </w:rPr>
            </w:pPr>
            <w:r w:rsidRPr="00B75AEB">
              <w:rPr>
                <w:rFonts w:ascii="Palemonas" w:eastAsia="Times New Roman" w:hAnsi="Palemonas" w:cs="Times New Roman"/>
                <w:sz w:val="24"/>
                <w:szCs w:val="24"/>
                <w:lang w:eastAsia="lt-LT"/>
              </w:rPr>
              <w:t xml:space="preserve">Asmeninė higiena ir priežiūra </w:t>
            </w:r>
          </w:p>
        </w:tc>
        <w:tc>
          <w:tcPr>
            <w:tcW w:w="6485" w:type="dxa"/>
          </w:tcPr>
          <w:p w14:paraId="4FD1DC34" w14:textId="77777777" w:rsidR="00B75AEB" w:rsidRPr="00B75AEB" w:rsidRDefault="00B75AEB" w:rsidP="00B75AEB">
            <w:pPr>
              <w:spacing w:after="0" w:line="240" w:lineRule="auto"/>
              <w:jc w:val="both"/>
              <w:rPr>
                <w:rFonts w:ascii="Palemonas" w:eastAsia="Times New Roman" w:hAnsi="Palemonas" w:cs="Times New Roman"/>
                <w:sz w:val="24"/>
                <w:szCs w:val="24"/>
                <w:lang w:eastAsia="lt-LT"/>
              </w:rPr>
            </w:pPr>
            <w:r w:rsidRPr="00B75AEB">
              <w:rPr>
                <w:rFonts w:ascii="Palemonas" w:eastAsia="Times New Roman" w:hAnsi="Palemonas" w:cs="Times New Roman"/>
                <w:sz w:val="24"/>
                <w:szCs w:val="24"/>
                <w:lang w:eastAsia="lt-LT"/>
              </w:rPr>
              <w:t>Sudaromos sąlygos asmenims patiems rūpintis savo asmenine higiena, aprūpinant būtiniausiomis asmens higienos priemonėmis. Teikiama slaugytojų padėjėjų ir socialinių darbuotojų padėjėjų pagalba nesavarankiškiems asmenims: prausimas, maudymas, rengimas, barzdos skutimas, nagų kirpimas, plaukų kirpimas, patalynės ir rūbų skalbimas, lyginimas, tvarkymas.</w:t>
            </w:r>
          </w:p>
        </w:tc>
      </w:tr>
      <w:tr w:rsidR="00B75AEB" w:rsidRPr="00B75AEB" w14:paraId="789C853F" w14:textId="77777777" w:rsidTr="00BE4A79">
        <w:tc>
          <w:tcPr>
            <w:tcW w:w="959" w:type="dxa"/>
          </w:tcPr>
          <w:p w14:paraId="44E6BCEE" w14:textId="77777777" w:rsidR="00B75AEB" w:rsidRPr="00B75AEB" w:rsidRDefault="00B75AEB" w:rsidP="00B75AEB">
            <w:pPr>
              <w:spacing w:after="0" w:line="240" w:lineRule="auto"/>
              <w:jc w:val="center"/>
              <w:rPr>
                <w:rFonts w:ascii="Palemonas" w:eastAsia="Times New Roman" w:hAnsi="Palemonas" w:cs="Times New Roman"/>
                <w:sz w:val="24"/>
                <w:szCs w:val="24"/>
                <w:lang w:eastAsia="lt-LT"/>
              </w:rPr>
            </w:pPr>
            <w:r w:rsidRPr="00B75AEB">
              <w:rPr>
                <w:rFonts w:ascii="Palemonas" w:eastAsia="Times New Roman" w:hAnsi="Palemonas" w:cs="Times New Roman"/>
                <w:sz w:val="24"/>
                <w:szCs w:val="24"/>
                <w:lang w:eastAsia="lt-LT"/>
              </w:rPr>
              <w:t>11</w:t>
            </w:r>
          </w:p>
        </w:tc>
        <w:tc>
          <w:tcPr>
            <w:tcW w:w="2410" w:type="dxa"/>
          </w:tcPr>
          <w:p w14:paraId="62EABE9D" w14:textId="77777777" w:rsidR="00B75AEB" w:rsidRPr="00B75AEB" w:rsidRDefault="00B75AEB" w:rsidP="00B75AEB">
            <w:pPr>
              <w:spacing w:after="0" w:line="240" w:lineRule="auto"/>
              <w:jc w:val="center"/>
              <w:rPr>
                <w:rFonts w:ascii="Palemonas" w:eastAsia="Times New Roman" w:hAnsi="Palemonas" w:cs="Times New Roman"/>
                <w:sz w:val="24"/>
                <w:szCs w:val="24"/>
                <w:lang w:eastAsia="lt-LT"/>
              </w:rPr>
            </w:pPr>
            <w:r w:rsidRPr="00B75AEB">
              <w:rPr>
                <w:rFonts w:ascii="Palemonas" w:eastAsia="Times New Roman" w:hAnsi="Palemonas" w:cs="Times New Roman"/>
                <w:sz w:val="24"/>
                <w:szCs w:val="24"/>
                <w:lang w:eastAsia="lt-LT"/>
              </w:rPr>
              <w:t>Kitos bendrosios socialinės paslaugos</w:t>
            </w:r>
          </w:p>
        </w:tc>
        <w:tc>
          <w:tcPr>
            <w:tcW w:w="6485" w:type="dxa"/>
          </w:tcPr>
          <w:p w14:paraId="629F8A2A" w14:textId="77777777" w:rsidR="00B75AEB" w:rsidRPr="00B75AEB" w:rsidRDefault="00B75AEB" w:rsidP="00671B70">
            <w:pPr>
              <w:spacing w:after="0" w:line="240" w:lineRule="auto"/>
              <w:jc w:val="both"/>
              <w:rPr>
                <w:rFonts w:ascii="Times New Roman" w:eastAsia="Times New Roman" w:hAnsi="Times New Roman" w:cs="Times New Roman"/>
                <w:sz w:val="24"/>
                <w:szCs w:val="24"/>
                <w:lang w:eastAsia="lt-LT"/>
              </w:rPr>
            </w:pPr>
            <w:r w:rsidRPr="00B75AEB">
              <w:rPr>
                <w:rFonts w:ascii="Times New Roman" w:eastAsia="Times New Roman" w:hAnsi="Times New Roman" w:cs="Times New Roman"/>
                <w:sz w:val="24"/>
                <w:szCs w:val="24"/>
                <w:lang w:eastAsia="lt-LT"/>
              </w:rPr>
              <w:t>Asmens prašymu, papildomų maisto produktų ir pramoninių prekių pirkimas, lydėjimas į įvairias įstaigas, parduotuves, turgų, kirpyklą, bažnyčią, kapines ir kt.</w:t>
            </w:r>
          </w:p>
          <w:p w14:paraId="1D845423" w14:textId="77777777" w:rsidR="00B75AEB" w:rsidRPr="00B75AEB" w:rsidRDefault="00B75AEB" w:rsidP="00671B70">
            <w:pPr>
              <w:spacing w:after="0" w:line="240" w:lineRule="auto"/>
              <w:jc w:val="both"/>
              <w:rPr>
                <w:rFonts w:ascii="Palemonas" w:eastAsia="Times New Roman" w:hAnsi="Palemonas" w:cs="Times New Roman"/>
                <w:sz w:val="24"/>
                <w:szCs w:val="24"/>
                <w:lang w:eastAsia="lt-LT"/>
              </w:rPr>
            </w:pPr>
            <w:r w:rsidRPr="00B75AEB">
              <w:rPr>
                <w:rFonts w:ascii="Times New Roman" w:eastAsia="Times New Roman" w:hAnsi="Times New Roman" w:cs="Times New Roman"/>
                <w:sz w:val="24"/>
                <w:szCs w:val="24"/>
                <w:lang w:eastAsia="lt-LT"/>
              </w:rPr>
              <w:t>Mirus socialinės globos gavėjui, laidojimo apeigų organizavimas (kai nėra laidojančių asmenų).</w:t>
            </w:r>
          </w:p>
        </w:tc>
      </w:tr>
    </w:tbl>
    <w:p w14:paraId="27B0CD7B" w14:textId="77777777" w:rsidR="00B75AEB" w:rsidRPr="00B75AEB" w:rsidRDefault="00B75AEB" w:rsidP="00B75AEB">
      <w:pPr>
        <w:spacing w:after="0" w:line="360" w:lineRule="auto"/>
        <w:ind w:firstLine="720"/>
        <w:contextualSpacing/>
        <w:jc w:val="both"/>
        <w:rPr>
          <w:rFonts w:ascii="Times New Roman" w:eastAsia="Times New Roman" w:hAnsi="Times New Roman" w:cs="Times New Roman"/>
          <w:b/>
          <w:sz w:val="24"/>
          <w:szCs w:val="24"/>
        </w:rPr>
      </w:pPr>
    </w:p>
    <w:p w14:paraId="44C7AA72" w14:textId="77777777" w:rsidR="00B75AEB" w:rsidRPr="00B75AEB" w:rsidRDefault="00B75AEB" w:rsidP="00B75AEB">
      <w:pPr>
        <w:tabs>
          <w:tab w:val="left" w:pos="1134"/>
        </w:tabs>
        <w:spacing w:after="0" w:line="360" w:lineRule="auto"/>
        <w:ind w:firstLine="720"/>
        <w:jc w:val="both"/>
        <w:rPr>
          <w:rFonts w:ascii="Times New Roman" w:eastAsia="Times New Roman" w:hAnsi="Times New Roman" w:cs="Times New Roman"/>
          <w:noProof/>
          <w:color w:val="000000"/>
          <w:sz w:val="24"/>
          <w:szCs w:val="24"/>
          <w:lang w:eastAsia="lt-LT"/>
        </w:rPr>
      </w:pPr>
      <w:r w:rsidRPr="00B75AEB">
        <w:rPr>
          <w:rFonts w:ascii="Times New Roman" w:eastAsia="Times New Roman" w:hAnsi="Times New Roman" w:cs="Times New Roman"/>
          <w:color w:val="000000"/>
          <w:sz w:val="24"/>
          <w:szCs w:val="24"/>
          <w:lang w:eastAsia="lt-LT"/>
        </w:rPr>
        <w:lastRenderedPageBreak/>
        <w:t>Varėnos rajono savivaldybės 20</w:t>
      </w:r>
      <w:r w:rsidR="0048242F">
        <w:rPr>
          <w:rFonts w:ascii="Times New Roman" w:eastAsia="Times New Roman" w:hAnsi="Times New Roman" w:cs="Times New Roman"/>
          <w:color w:val="000000"/>
          <w:sz w:val="24"/>
          <w:szCs w:val="24"/>
          <w:lang w:eastAsia="lt-LT"/>
        </w:rPr>
        <w:t>20</w:t>
      </w:r>
      <w:r w:rsidRPr="00B75AEB">
        <w:rPr>
          <w:rFonts w:ascii="Times New Roman" w:eastAsia="Times New Roman" w:hAnsi="Times New Roman" w:cs="Times New Roman"/>
          <w:color w:val="000000"/>
          <w:sz w:val="24"/>
          <w:szCs w:val="24"/>
          <w:lang w:eastAsia="lt-LT"/>
        </w:rPr>
        <w:t xml:space="preserve"> m. </w:t>
      </w:r>
      <w:r w:rsidR="0048242F">
        <w:rPr>
          <w:rFonts w:ascii="Times New Roman" w:eastAsia="Times New Roman" w:hAnsi="Times New Roman" w:cs="Times New Roman"/>
          <w:color w:val="000000"/>
          <w:sz w:val="24"/>
          <w:szCs w:val="24"/>
          <w:lang w:eastAsia="lt-LT"/>
        </w:rPr>
        <w:t>rugsėjo</w:t>
      </w:r>
      <w:r w:rsidR="005F440C">
        <w:rPr>
          <w:rFonts w:ascii="Times New Roman" w:eastAsia="Times New Roman" w:hAnsi="Times New Roman" w:cs="Times New Roman"/>
          <w:color w:val="000000"/>
          <w:sz w:val="24"/>
          <w:szCs w:val="24"/>
          <w:lang w:eastAsia="lt-LT"/>
        </w:rPr>
        <w:t xml:space="preserve"> </w:t>
      </w:r>
      <w:r w:rsidR="0048242F">
        <w:rPr>
          <w:rFonts w:ascii="Times New Roman" w:eastAsia="Times New Roman" w:hAnsi="Times New Roman" w:cs="Times New Roman"/>
          <w:color w:val="000000"/>
          <w:sz w:val="24"/>
          <w:szCs w:val="24"/>
          <w:lang w:eastAsia="lt-LT"/>
        </w:rPr>
        <w:t>29</w:t>
      </w:r>
      <w:r w:rsidRPr="00B75AEB">
        <w:rPr>
          <w:rFonts w:ascii="Times New Roman" w:eastAsia="Times New Roman" w:hAnsi="Times New Roman" w:cs="Times New Roman"/>
          <w:color w:val="000000"/>
          <w:sz w:val="24"/>
          <w:szCs w:val="24"/>
          <w:lang w:eastAsia="lt-LT"/>
        </w:rPr>
        <w:t xml:space="preserve"> d</w:t>
      </w:r>
      <w:r w:rsidR="005F440C">
        <w:rPr>
          <w:rFonts w:ascii="Times New Roman" w:eastAsia="Times New Roman" w:hAnsi="Times New Roman" w:cs="Times New Roman"/>
          <w:color w:val="000000"/>
          <w:sz w:val="24"/>
          <w:szCs w:val="24"/>
          <w:lang w:eastAsia="lt-LT"/>
        </w:rPr>
        <w:t>.</w:t>
      </w:r>
      <w:r w:rsidRPr="00B75AEB">
        <w:rPr>
          <w:rFonts w:ascii="Times New Roman" w:eastAsia="Times New Roman" w:hAnsi="Times New Roman" w:cs="Times New Roman"/>
          <w:color w:val="000000"/>
          <w:sz w:val="24"/>
          <w:szCs w:val="24"/>
          <w:lang w:eastAsia="lt-LT"/>
        </w:rPr>
        <w:t xml:space="preserve"> tarybos sprendimu Nr. T-</w:t>
      </w:r>
      <w:r w:rsidR="0048242F">
        <w:rPr>
          <w:rFonts w:ascii="Times New Roman" w:eastAsia="Times New Roman" w:hAnsi="Times New Roman" w:cs="Times New Roman"/>
          <w:noProof/>
          <w:color w:val="000000"/>
          <w:sz w:val="24"/>
          <w:szCs w:val="24"/>
          <w:lang w:eastAsia="lt-LT"/>
        </w:rPr>
        <w:t>IX</w:t>
      </w:r>
      <w:r w:rsidRPr="00B75AEB">
        <w:rPr>
          <w:rFonts w:ascii="Times New Roman" w:eastAsia="Times New Roman" w:hAnsi="Times New Roman" w:cs="Times New Roman"/>
          <w:noProof/>
          <w:color w:val="000000"/>
          <w:sz w:val="24"/>
          <w:szCs w:val="24"/>
          <w:lang w:eastAsia="lt-LT"/>
        </w:rPr>
        <w:t>-</w:t>
      </w:r>
      <w:r w:rsidR="0048242F">
        <w:rPr>
          <w:rFonts w:ascii="Times New Roman" w:eastAsia="Times New Roman" w:hAnsi="Times New Roman" w:cs="Times New Roman"/>
          <w:noProof/>
          <w:color w:val="000000"/>
          <w:sz w:val="24"/>
          <w:szCs w:val="24"/>
          <w:lang w:eastAsia="lt-LT"/>
        </w:rPr>
        <w:t>432</w:t>
      </w:r>
      <w:r w:rsidRPr="00B75AEB">
        <w:rPr>
          <w:rFonts w:ascii="Times New Roman" w:eastAsia="Times New Roman" w:hAnsi="Times New Roman" w:cs="Times New Roman"/>
          <w:noProof/>
          <w:color w:val="000000"/>
          <w:sz w:val="24"/>
          <w:szCs w:val="24"/>
          <w:lang w:eastAsia="lt-LT"/>
        </w:rPr>
        <w:t xml:space="preserve"> „Dėl Varėnos globos namų teikiamų paslaugų sąrašo ir kainų patvirtinimo“ patvirtintas globos namų teikiamų paslaugų sąrašas ir kainos: </w:t>
      </w:r>
    </w:p>
    <w:p w14:paraId="3AE2AB2F" w14:textId="77777777" w:rsidR="00B75AEB" w:rsidRPr="00B75AEB" w:rsidRDefault="00B75AEB" w:rsidP="00B75AEB">
      <w:pPr>
        <w:tabs>
          <w:tab w:val="left" w:pos="1134"/>
        </w:tabs>
        <w:spacing w:after="0" w:line="360" w:lineRule="auto"/>
        <w:ind w:firstLine="720"/>
        <w:jc w:val="both"/>
        <w:rPr>
          <w:rFonts w:ascii="Times New Roman" w:eastAsia="Times New Roman" w:hAnsi="Times New Roman" w:cs="Times New Roman"/>
          <w:noProof/>
          <w:color w:val="000000"/>
          <w:sz w:val="24"/>
          <w:szCs w:val="24"/>
          <w:lang w:eastAsia="lt-LT"/>
        </w:rPr>
      </w:pPr>
    </w:p>
    <w:p w14:paraId="24CE06C3" w14:textId="77777777" w:rsidR="00B75AEB" w:rsidRPr="00B75AEB" w:rsidRDefault="00B75AEB" w:rsidP="00C9739E">
      <w:pPr>
        <w:tabs>
          <w:tab w:val="left" w:pos="1134"/>
        </w:tabs>
        <w:spacing w:after="0" w:line="360" w:lineRule="auto"/>
        <w:rPr>
          <w:rFonts w:ascii="Times New Roman" w:eastAsia="Times New Roman" w:hAnsi="Times New Roman" w:cs="Times New Roman"/>
          <w:noProof/>
          <w:color w:val="000000"/>
          <w:sz w:val="20"/>
          <w:szCs w:val="20"/>
          <w:lang w:eastAsia="lt-LT"/>
        </w:rPr>
      </w:pPr>
      <w:r w:rsidRPr="00B75AEB">
        <w:rPr>
          <w:rFonts w:ascii="Times New Roman" w:eastAsia="Times New Roman" w:hAnsi="Times New Roman" w:cs="Times New Roman"/>
          <w:b/>
          <w:noProof/>
          <w:color w:val="000000"/>
          <w:sz w:val="20"/>
          <w:szCs w:val="20"/>
          <w:lang w:eastAsia="lt-LT"/>
        </w:rPr>
        <w:t>4 lentelė</w:t>
      </w:r>
      <w:r w:rsidRPr="00B75AEB">
        <w:rPr>
          <w:rFonts w:ascii="Times New Roman" w:eastAsia="Times New Roman" w:hAnsi="Times New Roman" w:cs="Times New Roman"/>
          <w:noProof/>
          <w:color w:val="000000"/>
          <w:sz w:val="20"/>
          <w:szCs w:val="20"/>
          <w:lang w:eastAsia="lt-LT"/>
        </w:rPr>
        <w:t>. Varėnos globos namų teikiamų socialinių paslaugų kaina.</w:t>
      </w:r>
    </w:p>
    <w:tbl>
      <w:tblPr>
        <w:tblW w:w="983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2"/>
        <w:gridCol w:w="3686"/>
        <w:gridCol w:w="1853"/>
        <w:gridCol w:w="3692"/>
      </w:tblGrid>
      <w:tr w:rsidR="00B75AEB" w:rsidRPr="00B75AEB" w14:paraId="6CC60FF7" w14:textId="77777777" w:rsidTr="00C9739E">
        <w:tc>
          <w:tcPr>
            <w:tcW w:w="602" w:type="dxa"/>
          </w:tcPr>
          <w:p w14:paraId="0EE634C5" w14:textId="77777777" w:rsidR="00B75AEB" w:rsidRPr="00B75AEB" w:rsidRDefault="00B75AEB" w:rsidP="00B75AEB">
            <w:pPr>
              <w:spacing w:after="0" w:line="240" w:lineRule="auto"/>
              <w:ind w:left="-57" w:right="-57"/>
              <w:jc w:val="center"/>
              <w:rPr>
                <w:rFonts w:ascii="Times New Roman" w:eastAsia="Times New Roman" w:hAnsi="Times New Roman" w:cs="Times New Roman"/>
                <w:b/>
                <w:noProof/>
                <w:lang w:eastAsia="lt-LT"/>
              </w:rPr>
            </w:pPr>
            <w:r w:rsidRPr="00B75AEB">
              <w:rPr>
                <w:rFonts w:ascii="Times New Roman" w:eastAsia="Times New Roman" w:hAnsi="Times New Roman" w:cs="Times New Roman"/>
                <w:b/>
                <w:noProof/>
                <w:lang w:eastAsia="lt-LT"/>
              </w:rPr>
              <w:t>Eil.</w:t>
            </w:r>
          </w:p>
          <w:p w14:paraId="30831972" w14:textId="77777777" w:rsidR="00B75AEB" w:rsidRPr="00B75AEB" w:rsidRDefault="00B75AEB" w:rsidP="00B75AEB">
            <w:pPr>
              <w:spacing w:after="0" w:line="240" w:lineRule="auto"/>
              <w:ind w:left="-57" w:right="-57"/>
              <w:jc w:val="center"/>
              <w:rPr>
                <w:rFonts w:ascii="Times New Roman" w:eastAsia="Times New Roman" w:hAnsi="Times New Roman" w:cs="Times New Roman"/>
                <w:b/>
                <w:noProof/>
                <w:lang w:eastAsia="lt-LT"/>
              </w:rPr>
            </w:pPr>
            <w:r w:rsidRPr="00B75AEB">
              <w:rPr>
                <w:rFonts w:ascii="Times New Roman" w:eastAsia="Times New Roman" w:hAnsi="Times New Roman" w:cs="Times New Roman"/>
                <w:b/>
                <w:noProof/>
                <w:lang w:eastAsia="lt-LT"/>
              </w:rPr>
              <w:t>Nr.</w:t>
            </w:r>
          </w:p>
        </w:tc>
        <w:tc>
          <w:tcPr>
            <w:tcW w:w="3686" w:type="dxa"/>
          </w:tcPr>
          <w:p w14:paraId="307406E0" w14:textId="77777777" w:rsidR="00B75AEB" w:rsidRPr="00B75AEB" w:rsidRDefault="00B75AEB" w:rsidP="00B75AEB">
            <w:pPr>
              <w:spacing w:after="0" w:line="240" w:lineRule="auto"/>
              <w:jc w:val="center"/>
              <w:rPr>
                <w:rFonts w:ascii="Times New Roman" w:eastAsia="Times New Roman" w:hAnsi="Times New Roman" w:cs="Times New Roman"/>
                <w:b/>
                <w:noProof/>
                <w:lang w:eastAsia="lt-LT"/>
              </w:rPr>
            </w:pPr>
            <w:r w:rsidRPr="00B75AEB">
              <w:rPr>
                <w:rFonts w:ascii="Times New Roman" w:eastAsia="Times New Roman" w:hAnsi="Times New Roman" w:cs="Times New Roman"/>
                <w:b/>
                <w:noProof/>
                <w:lang w:eastAsia="lt-LT"/>
              </w:rPr>
              <w:t>Paslaugos pavadinimas</w:t>
            </w:r>
          </w:p>
        </w:tc>
        <w:tc>
          <w:tcPr>
            <w:tcW w:w="1853" w:type="dxa"/>
          </w:tcPr>
          <w:p w14:paraId="6E389EC2" w14:textId="77777777" w:rsidR="00B75AEB" w:rsidRPr="00B75AEB" w:rsidRDefault="00B75AEB" w:rsidP="00B75AEB">
            <w:pPr>
              <w:spacing w:after="0" w:line="240" w:lineRule="auto"/>
              <w:jc w:val="center"/>
              <w:rPr>
                <w:rFonts w:ascii="Times New Roman" w:eastAsia="Times New Roman" w:hAnsi="Times New Roman" w:cs="Times New Roman"/>
                <w:b/>
                <w:noProof/>
                <w:lang w:eastAsia="lt-LT"/>
              </w:rPr>
            </w:pPr>
            <w:r w:rsidRPr="00B75AEB">
              <w:rPr>
                <w:rFonts w:ascii="Times New Roman" w:eastAsia="Times New Roman" w:hAnsi="Times New Roman" w:cs="Times New Roman"/>
                <w:b/>
                <w:noProof/>
                <w:lang w:eastAsia="lt-LT"/>
              </w:rPr>
              <w:t>Paslaugos teikimo norma/trukmė</w:t>
            </w:r>
          </w:p>
        </w:tc>
        <w:tc>
          <w:tcPr>
            <w:tcW w:w="3692" w:type="dxa"/>
          </w:tcPr>
          <w:p w14:paraId="0D2F5B16" w14:textId="77777777" w:rsidR="00B75AEB" w:rsidRPr="00B75AEB" w:rsidRDefault="00B75AEB" w:rsidP="00B75AEB">
            <w:pPr>
              <w:spacing w:after="0" w:line="240" w:lineRule="auto"/>
              <w:jc w:val="center"/>
              <w:rPr>
                <w:rFonts w:ascii="Times New Roman" w:eastAsia="Times New Roman" w:hAnsi="Times New Roman" w:cs="Times New Roman"/>
                <w:b/>
                <w:noProof/>
                <w:lang w:eastAsia="lt-LT"/>
              </w:rPr>
            </w:pPr>
            <w:r w:rsidRPr="00B75AEB">
              <w:rPr>
                <w:rFonts w:ascii="Times New Roman" w:eastAsia="Times New Roman" w:hAnsi="Times New Roman" w:cs="Times New Roman"/>
                <w:b/>
                <w:noProof/>
                <w:lang w:eastAsia="lt-LT"/>
              </w:rPr>
              <w:t>Paslaugos kaina vienam asmeniuiper mėnesį, EUR</w:t>
            </w:r>
          </w:p>
        </w:tc>
      </w:tr>
      <w:tr w:rsidR="00B75AEB" w:rsidRPr="00B75AEB" w14:paraId="7F7D54A1" w14:textId="77777777" w:rsidTr="00C9739E">
        <w:tc>
          <w:tcPr>
            <w:tcW w:w="602" w:type="dxa"/>
          </w:tcPr>
          <w:p w14:paraId="055F60AF" w14:textId="77777777" w:rsidR="00B75AEB" w:rsidRPr="00B75AEB" w:rsidRDefault="00B75AEB" w:rsidP="00B75AEB">
            <w:pPr>
              <w:spacing w:after="0" w:line="240" w:lineRule="auto"/>
              <w:ind w:left="-57" w:right="-57"/>
              <w:rPr>
                <w:rFonts w:ascii="Times New Roman" w:eastAsia="Times New Roman" w:hAnsi="Times New Roman" w:cs="Times New Roman"/>
                <w:lang w:eastAsia="lt-LT"/>
              </w:rPr>
            </w:pPr>
            <w:r w:rsidRPr="00B75AEB">
              <w:rPr>
                <w:rFonts w:ascii="Times New Roman" w:eastAsia="Times New Roman" w:hAnsi="Times New Roman" w:cs="Times New Roman"/>
                <w:lang w:eastAsia="lt-LT"/>
              </w:rPr>
              <w:t>1.</w:t>
            </w:r>
          </w:p>
        </w:tc>
        <w:tc>
          <w:tcPr>
            <w:tcW w:w="3686" w:type="dxa"/>
          </w:tcPr>
          <w:p w14:paraId="370CC70E" w14:textId="77777777" w:rsidR="00B75AEB" w:rsidRPr="00B75AEB" w:rsidRDefault="00B75AEB" w:rsidP="00B75AEB">
            <w:pPr>
              <w:spacing w:after="0" w:line="240" w:lineRule="auto"/>
              <w:rPr>
                <w:rFonts w:ascii="Times New Roman" w:eastAsia="Times New Roman" w:hAnsi="Times New Roman" w:cs="Times New Roman"/>
                <w:b/>
                <w:lang w:eastAsia="lt-LT"/>
              </w:rPr>
            </w:pPr>
            <w:r w:rsidRPr="00B75AEB">
              <w:rPr>
                <w:rFonts w:ascii="Times New Roman" w:eastAsia="Times New Roman" w:hAnsi="Times New Roman" w:cs="Times New Roman"/>
                <w:b/>
                <w:lang w:eastAsia="lt-LT"/>
              </w:rPr>
              <w:t>Ilgalaikė socialinė globa:</w:t>
            </w:r>
          </w:p>
        </w:tc>
        <w:tc>
          <w:tcPr>
            <w:tcW w:w="1853" w:type="dxa"/>
          </w:tcPr>
          <w:p w14:paraId="003D47BF" w14:textId="77777777" w:rsidR="00B75AEB" w:rsidRPr="00B75AEB" w:rsidRDefault="00B75AEB" w:rsidP="00B75AEB">
            <w:pPr>
              <w:spacing w:after="0" w:line="240" w:lineRule="auto"/>
              <w:jc w:val="center"/>
              <w:rPr>
                <w:rFonts w:ascii="Times New Roman" w:eastAsia="Times New Roman" w:hAnsi="Times New Roman" w:cs="Times New Roman"/>
                <w:color w:val="000000"/>
                <w:lang w:eastAsia="lt-LT"/>
              </w:rPr>
            </w:pPr>
            <w:r w:rsidRPr="00B75AEB">
              <w:rPr>
                <w:rFonts w:ascii="Times New Roman" w:eastAsia="Times New Roman" w:hAnsi="Times New Roman" w:cs="Times New Roman"/>
                <w:color w:val="000000"/>
                <w:lang w:eastAsia="lt-LT"/>
              </w:rPr>
              <w:t>Neterminuotai</w:t>
            </w:r>
          </w:p>
        </w:tc>
        <w:tc>
          <w:tcPr>
            <w:tcW w:w="3692" w:type="dxa"/>
          </w:tcPr>
          <w:p w14:paraId="49F60DD4" w14:textId="77777777" w:rsidR="00B75AEB" w:rsidRPr="00B75AEB" w:rsidRDefault="00B75AEB" w:rsidP="00B75AEB">
            <w:pPr>
              <w:spacing w:after="0" w:line="240" w:lineRule="auto"/>
              <w:jc w:val="center"/>
              <w:rPr>
                <w:rFonts w:ascii="Times New Roman" w:eastAsia="Times New Roman" w:hAnsi="Times New Roman" w:cs="Times New Roman"/>
                <w:lang w:eastAsia="lt-LT"/>
              </w:rPr>
            </w:pPr>
            <w:r w:rsidRPr="00B75AEB">
              <w:rPr>
                <w:rFonts w:ascii="Times New Roman" w:eastAsia="Times New Roman" w:hAnsi="Times New Roman" w:cs="Times New Roman"/>
                <w:lang w:eastAsia="lt-LT"/>
              </w:rPr>
              <w:t>-</w:t>
            </w:r>
          </w:p>
        </w:tc>
      </w:tr>
      <w:tr w:rsidR="00B75AEB" w:rsidRPr="00B75AEB" w14:paraId="1585B8D4" w14:textId="77777777" w:rsidTr="00C9739E">
        <w:tc>
          <w:tcPr>
            <w:tcW w:w="602" w:type="dxa"/>
          </w:tcPr>
          <w:p w14:paraId="0624B22E" w14:textId="77777777" w:rsidR="00B75AEB" w:rsidRPr="00B75AEB" w:rsidRDefault="00B75AEB" w:rsidP="00B75AEB">
            <w:pPr>
              <w:spacing w:after="0" w:line="240" w:lineRule="auto"/>
              <w:ind w:left="-57" w:right="-57"/>
              <w:rPr>
                <w:rFonts w:ascii="Times New Roman" w:eastAsia="Times New Roman" w:hAnsi="Times New Roman" w:cs="Times New Roman"/>
                <w:lang w:eastAsia="lt-LT"/>
              </w:rPr>
            </w:pPr>
            <w:r w:rsidRPr="00B75AEB">
              <w:rPr>
                <w:rFonts w:ascii="Times New Roman" w:eastAsia="Times New Roman" w:hAnsi="Times New Roman" w:cs="Times New Roman"/>
                <w:lang w:eastAsia="lt-LT"/>
              </w:rPr>
              <w:t>1.1.</w:t>
            </w:r>
          </w:p>
        </w:tc>
        <w:tc>
          <w:tcPr>
            <w:tcW w:w="3686" w:type="dxa"/>
          </w:tcPr>
          <w:p w14:paraId="48D454C5" w14:textId="77777777" w:rsidR="00B75AEB" w:rsidRPr="00B75AEB" w:rsidRDefault="00B75AEB" w:rsidP="00B75AEB">
            <w:pPr>
              <w:spacing w:after="0" w:line="240" w:lineRule="auto"/>
              <w:rPr>
                <w:rFonts w:ascii="Times New Roman" w:eastAsia="Times New Roman" w:hAnsi="Times New Roman" w:cs="Times New Roman"/>
                <w:lang w:eastAsia="lt-LT"/>
              </w:rPr>
            </w:pPr>
            <w:r w:rsidRPr="00B75AEB">
              <w:rPr>
                <w:rFonts w:ascii="Times New Roman" w:eastAsia="Times New Roman" w:hAnsi="Times New Roman" w:cs="Times New Roman"/>
                <w:lang w:eastAsia="lt-LT"/>
              </w:rPr>
              <w:t>Suaugusiems asmenims su negalia ir senyvo amžiaus asmenims</w:t>
            </w:r>
          </w:p>
        </w:tc>
        <w:tc>
          <w:tcPr>
            <w:tcW w:w="1853" w:type="dxa"/>
          </w:tcPr>
          <w:p w14:paraId="14C4DD0A" w14:textId="77777777" w:rsidR="00B75AEB" w:rsidRPr="00B75AEB" w:rsidRDefault="00B75AEB" w:rsidP="00B75AEB">
            <w:pPr>
              <w:spacing w:after="0" w:line="240" w:lineRule="auto"/>
              <w:jc w:val="center"/>
              <w:rPr>
                <w:rFonts w:ascii="Times New Roman" w:eastAsia="Times New Roman" w:hAnsi="Times New Roman" w:cs="Times New Roman"/>
                <w:lang w:eastAsia="lt-LT"/>
              </w:rPr>
            </w:pPr>
            <w:r w:rsidRPr="00B75AEB">
              <w:rPr>
                <w:rFonts w:ascii="Times New Roman" w:eastAsia="Times New Roman" w:hAnsi="Times New Roman" w:cs="Times New Roman"/>
                <w:lang w:eastAsia="lt-LT"/>
              </w:rPr>
              <w:t>-</w:t>
            </w:r>
          </w:p>
        </w:tc>
        <w:tc>
          <w:tcPr>
            <w:tcW w:w="3692" w:type="dxa"/>
          </w:tcPr>
          <w:p w14:paraId="5F608972" w14:textId="77777777" w:rsidR="00B75AEB" w:rsidRPr="00B75AEB" w:rsidRDefault="0048242F" w:rsidP="00B75AEB">
            <w:pPr>
              <w:spacing w:after="0" w:line="240" w:lineRule="auto"/>
              <w:jc w:val="center"/>
              <w:rPr>
                <w:rFonts w:ascii="Times New Roman" w:eastAsia="Times New Roman" w:hAnsi="Times New Roman" w:cs="Times New Roman"/>
                <w:lang w:eastAsia="lt-LT"/>
              </w:rPr>
            </w:pPr>
            <w:r>
              <w:rPr>
                <w:rFonts w:ascii="Times New Roman" w:eastAsia="Times New Roman" w:hAnsi="Times New Roman" w:cs="Times New Roman"/>
                <w:lang w:eastAsia="lt-LT"/>
              </w:rPr>
              <w:t>732,00</w:t>
            </w:r>
          </w:p>
        </w:tc>
      </w:tr>
      <w:tr w:rsidR="00B75AEB" w:rsidRPr="00B75AEB" w14:paraId="40126258" w14:textId="77777777" w:rsidTr="00C9739E">
        <w:tc>
          <w:tcPr>
            <w:tcW w:w="602" w:type="dxa"/>
          </w:tcPr>
          <w:p w14:paraId="46104B65" w14:textId="77777777" w:rsidR="00B75AEB" w:rsidRPr="00B75AEB" w:rsidRDefault="00B75AEB" w:rsidP="00B75AEB">
            <w:pPr>
              <w:spacing w:after="0" w:line="240" w:lineRule="auto"/>
              <w:ind w:left="-57" w:right="-57"/>
              <w:rPr>
                <w:rFonts w:ascii="Times New Roman" w:eastAsia="Times New Roman" w:hAnsi="Times New Roman" w:cs="Times New Roman"/>
                <w:lang w:eastAsia="lt-LT"/>
              </w:rPr>
            </w:pPr>
            <w:r w:rsidRPr="00B75AEB">
              <w:rPr>
                <w:rFonts w:ascii="Times New Roman" w:eastAsia="Times New Roman" w:hAnsi="Times New Roman" w:cs="Times New Roman"/>
                <w:lang w:eastAsia="lt-LT"/>
              </w:rPr>
              <w:t xml:space="preserve">1.2. </w:t>
            </w:r>
          </w:p>
        </w:tc>
        <w:tc>
          <w:tcPr>
            <w:tcW w:w="3686" w:type="dxa"/>
          </w:tcPr>
          <w:p w14:paraId="7A294C3C" w14:textId="77777777" w:rsidR="00B75AEB" w:rsidRPr="00B75AEB" w:rsidRDefault="00B75AEB" w:rsidP="00B75AEB">
            <w:pPr>
              <w:spacing w:after="0" w:line="240" w:lineRule="auto"/>
              <w:rPr>
                <w:rFonts w:ascii="Times New Roman" w:eastAsia="Times New Roman" w:hAnsi="Times New Roman" w:cs="Times New Roman"/>
                <w:lang w:eastAsia="lt-LT"/>
              </w:rPr>
            </w:pPr>
            <w:r w:rsidRPr="00B75AEB">
              <w:rPr>
                <w:rFonts w:ascii="Times New Roman" w:eastAsia="Times New Roman" w:hAnsi="Times New Roman" w:cs="Times New Roman"/>
                <w:lang w:eastAsia="lt-LT"/>
              </w:rPr>
              <w:t>Suaugusiems asmenims ir senyvo amžiaus asmenims su sunkia negalia</w:t>
            </w:r>
          </w:p>
        </w:tc>
        <w:tc>
          <w:tcPr>
            <w:tcW w:w="1853" w:type="dxa"/>
          </w:tcPr>
          <w:p w14:paraId="1D5EA53E" w14:textId="77777777" w:rsidR="00B75AEB" w:rsidRPr="00B75AEB" w:rsidRDefault="00B75AEB" w:rsidP="00B75AEB">
            <w:pPr>
              <w:spacing w:after="0" w:line="240" w:lineRule="auto"/>
              <w:jc w:val="center"/>
              <w:rPr>
                <w:rFonts w:ascii="Times New Roman" w:eastAsia="Times New Roman" w:hAnsi="Times New Roman" w:cs="Times New Roman"/>
                <w:b/>
                <w:color w:val="000000"/>
                <w:lang w:eastAsia="lt-LT"/>
              </w:rPr>
            </w:pPr>
            <w:r w:rsidRPr="00B75AEB">
              <w:rPr>
                <w:rFonts w:ascii="Times New Roman" w:eastAsia="Times New Roman" w:hAnsi="Times New Roman" w:cs="Times New Roman"/>
                <w:b/>
                <w:color w:val="000000"/>
                <w:lang w:eastAsia="lt-LT"/>
              </w:rPr>
              <w:t>-</w:t>
            </w:r>
          </w:p>
        </w:tc>
        <w:tc>
          <w:tcPr>
            <w:tcW w:w="3692" w:type="dxa"/>
          </w:tcPr>
          <w:p w14:paraId="52F5F059" w14:textId="77777777" w:rsidR="00B75AEB" w:rsidRPr="00B75AEB" w:rsidRDefault="0048242F" w:rsidP="00B75AEB">
            <w:pPr>
              <w:spacing w:after="0" w:line="240" w:lineRule="auto"/>
              <w:jc w:val="center"/>
              <w:rPr>
                <w:rFonts w:ascii="Times New Roman" w:eastAsia="Times New Roman" w:hAnsi="Times New Roman" w:cs="Times New Roman"/>
                <w:lang w:eastAsia="lt-LT"/>
              </w:rPr>
            </w:pPr>
            <w:r>
              <w:rPr>
                <w:rFonts w:ascii="Times New Roman" w:eastAsia="Times New Roman" w:hAnsi="Times New Roman" w:cs="Times New Roman"/>
                <w:lang w:eastAsia="lt-LT"/>
              </w:rPr>
              <w:t>874,00</w:t>
            </w:r>
          </w:p>
        </w:tc>
      </w:tr>
      <w:tr w:rsidR="00B75AEB" w:rsidRPr="00B75AEB" w14:paraId="6A7CE206" w14:textId="77777777" w:rsidTr="00C9739E">
        <w:tc>
          <w:tcPr>
            <w:tcW w:w="602" w:type="dxa"/>
          </w:tcPr>
          <w:p w14:paraId="1C53A5E9" w14:textId="77777777" w:rsidR="00B75AEB" w:rsidRPr="00B75AEB" w:rsidRDefault="00B75AEB" w:rsidP="00B75AEB">
            <w:pPr>
              <w:spacing w:after="0" w:line="240" w:lineRule="auto"/>
              <w:ind w:left="-57" w:right="-57"/>
              <w:rPr>
                <w:rFonts w:ascii="Times New Roman" w:eastAsia="Times New Roman" w:hAnsi="Times New Roman" w:cs="Times New Roman"/>
                <w:lang w:eastAsia="lt-LT"/>
              </w:rPr>
            </w:pPr>
            <w:r w:rsidRPr="00B75AEB">
              <w:rPr>
                <w:rFonts w:ascii="Times New Roman" w:eastAsia="Times New Roman" w:hAnsi="Times New Roman" w:cs="Times New Roman"/>
                <w:lang w:eastAsia="lt-LT"/>
              </w:rPr>
              <w:t>2.</w:t>
            </w:r>
          </w:p>
        </w:tc>
        <w:tc>
          <w:tcPr>
            <w:tcW w:w="3686" w:type="dxa"/>
          </w:tcPr>
          <w:p w14:paraId="50108A40" w14:textId="77777777" w:rsidR="00B75AEB" w:rsidRPr="00B75AEB" w:rsidRDefault="00B75AEB" w:rsidP="00B75AEB">
            <w:pPr>
              <w:spacing w:after="0" w:line="240" w:lineRule="auto"/>
              <w:rPr>
                <w:rFonts w:ascii="Times New Roman" w:eastAsia="Times New Roman" w:hAnsi="Times New Roman" w:cs="Times New Roman"/>
                <w:b/>
                <w:lang w:eastAsia="lt-LT"/>
              </w:rPr>
            </w:pPr>
            <w:r w:rsidRPr="00B75AEB">
              <w:rPr>
                <w:rFonts w:ascii="Times New Roman" w:eastAsia="Times New Roman" w:hAnsi="Times New Roman" w:cs="Times New Roman"/>
                <w:b/>
                <w:lang w:eastAsia="lt-LT"/>
              </w:rPr>
              <w:t>Trumpalaikė socialinė globa:</w:t>
            </w:r>
          </w:p>
        </w:tc>
        <w:tc>
          <w:tcPr>
            <w:tcW w:w="1853" w:type="dxa"/>
          </w:tcPr>
          <w:p w14:paraId="25949257" w14:textId="77777777" w:rsidR="00B75AEB" w:rsidRPr="00B75AEB" w:rsidRDefault="00B75AEB" w:rsidP="00B75AEB">
            <w:pPr>
              <w:spacing w:after="0" w:line="240" w:lineRule="auto"/>
              <w:jc w:val="center"/>
              <w:rPr>
                <w:rFonts w:ascii="Times New Roman" w:eastAsia="Times New Roman" w:hAnsi="Times New Roman" w:cs="Times New Roman"/>
                <w:lang w:eastAsia="lt-LT"/>
              </w:rPr>
            </w:pPr>
            <w:r w:rsidRPr="00B75AEB">
              <w:rPr>
                <w:rFonts w:ascii="Times New Roman" w:eastAsia="Times New Roman" w:hAnsi="Times New Roman" w:cs="Times New Roman"/>
                <w:lang w:eastAsia="lt-LT"/>
              </w:rPr>
              <w:t>Iki šešių mėnesių</w:t>
            </w:r>
          </w:p>
        </w:tc>
        <w:tc>
          <w:tcPr>
            <w:tcW w:w="3692" w:type="dxa"/>
          </w:tcPr>
          <w:p w14:paraId="4FBEEC52" w14:textId="77777777" w:rsidR="00B75AEB" w:rsidRPr="00B75AEB" w:rsidRDefault="00B75AEB" w:rsidP="00B75AEB">
            <w:pPr>
              <w:spacing w:after="0" w:line="240" w:lineRule="auto"/>
              <w:jc w:val="center"/>
              <w:rPr>
                <w:rFonts w:ascii="Times New Roman" w:eastAsia="Times New Roman" w:hAnsi="Times New Roman" w:cs="Times New Roman"/>
                <w:lang w:eastAsia="lt-LT"/>
              </w:rPr>
            </w:pPr>
            <w:r w:rsidRPr="00B75AEB">
              <w:rPr>
                <w:rFonts w:ascii="Times New Roman" w:eastAsia="Times New Roman" w:hAnsi="Times New Roman" w:cs="Times New Roman"/>
                <w:lang w:eastAsia="lt-LT"/>
              </w:rPr>
              <w:t>-</w:t>
            </w:r>
          </w:p>
        </w:tc>
      </w:tr>
      <w:tr w:rsidR="00B75AEB" w:rsidRPr="00B75AEB" w14:paraId="1AAC91E5" w14:textId="77777777" w:rsidTr="00C9739E">
        <w:tc>
          <w:tcPr>
            <w:tcW w:w="602" w:type="dxa"/>
          </w:tcPr>
          <w:p w14:paraId="53F7F105" w14:textId="77777777" w:rsidR="00B75AEB" w:rsidRPr="00B75AEB" w:rsidRDefault="00B75AEB" w:rsidP="00B75AEB">
            <w:pPr>
              <w:spacing w:after="0" w:line="240" w:lineRule="auto"/>
              <w:ind w:left="-57" w:right="-57"/>
              <w:rPr>
                <w:rFonts w:ascii="Times New Roman" w:eastAsia="Times New Roman" w:hAnsi="Times New Roman" w:cs="Times New Roman"/>
                <w:lang w:eastAsia="lt-LT"/>
              </w:rPr>
            </w:pPr>
            <w:r w:rsidRPr="00B75AEB">
              <w:rPr>
                <w:rFonts w:ascii="Times New Roman" w:eastAsia="Times New Roman" w:hAnsi="Times New Roman" w:cs="Times New Roman"/>
                <w:lang w:eastAsia="lt-LT"/>
              </w:rPr>
              <w:t>2.1.</w:t>
            </w:r>
          </w:p>
        </w:tc>
        <w:tc>
          <w:tcPr>
            <w:tcW w:w="3686" w:type="dxa"/>
          </w:tcPr>
          <w:p w14:paraId="69E63BC8" w14:textId="77777777" w:rsidR="00B75AEB" w:rsidRPr="00B75AEB" w:rsidRDefault="00B75AEB" w:rsidP="00B75AEB">
            <w:pPr>
              <w:spacing w:after="0" w:line="240" w:lineRule="auto"/>
              <w:rPr>
                <w:rFonts w:ascii="Times New Roman" w:eastAsia="Times New Roman" w:hAnsi="Times New Roman" w:cs="Times New Roman"/>
                <w:lang w:eastAsia="lt-LT"/>
              </w:rPr>
            </w:pPr>
            <w:r w:rsidRPr="00B75AEB">
              <w:rPr>
                <w:rFonts w:ascii="Times New Roman" w:eastAsia="Times New Roman" w:hAnsi="Times New Roman" w:cs="Times New Roman"/>
                <w:lang w:eastAsia="lt-LT"/>
              </w:rPr>
              <w:t>Suaugusiems asmenims su negalia ir senyvo amžiaus asmenims</w:t>
            </w:r>
          </w:p>
        </w:tc>
        <w:tc>
          <w:tcPr>
            <w:tcW w:w="1853" w:type="dxa"/>
          </w:tcPr>
          <w:p w14:paraId="4090683C" w14:textId="77777777" w:rsidR="00B75AEB" w:rsidRPr="00B75AEB" w:rsidRDefault="00B75AEB" w:rsidP="00B75AEB">
            <w:pPr>
              <w:spacing w:after="0" w:line="240" w:lineRule="auto"/>
              <w:jc w:val="center"/>
              <w:rPr>
                <w:rFonts w:ascii="Times New Roman" w:eastAsia="Times New Roman" w:hAnsi="Times New Roman" w:cs="Times New Roman"/>
                <w:lang w:eastAsia="lt-LT"/>
              </w:rPr>
            </w:pPr>
          </w:p>
          <w:p w14:paraId="7EFB93F2" w14:textId="77777777" w:rsidR="00B75AEB" w:rsidRPr="00B75AEB" w:rsidRDefault="00B75AEB" w:rsidP="00B75AEB">
            <w:pPr>
              <w:spacing w:after="0" w:line="240" w:lineRule="auto"/>
              <w:jc w:val="center"/>
              <w:rPr>
                <w:rFonts w:ascii="Times New Roman" w:eastAsia="Times New Roman" w:hAnsi="Times New Roman" w:cs="Times New Roman"/>
                <w:lang w:eastAsia="lt-LT"/>
              </w:rPr>
            </w:pPr>
            <w:r w:rsidRPr="00B75AEB">
              <w:rPr>
                <w:rFonts w:ascii="Times New Roman" w:eastAsia="Times New Roman" w:hAnsi="Times New Roman" w:cs="Times New Roman"/>
                <w:lang w:eastAsia="lt-LT"/>
              </w:rPr>
              <w:t>-</w:t>
            </w:r>
          </w:p>
        </w:tc>
        <w:tc>
          <w:tcPr>
            <w:tcW w:w="3692" w:type="dxa"/>
          </w:tcPr>
          <w:p w14:paraId="14679611" w14:textId="77777777" w:rsidR="00B75AEB" w:rsidRPr="00B75AEB" w:rsidRDefault="00B75AEB" w:rsidP="00B75AEB">
            <w:pPr>
              <w:spacing w:after="0" w:line="240" w:lineRule="auto"/>
              <w:jc w:val="center"/>
              <w:rPr>
                <w:rFonts w:ascii="Times New Roman" w:eastAsia="Times New Roman" w:hAnsi="Times New Roman" w:cs="Times New Roman"/>
                <w:lang w:eastAsia="lt-LT"/>
              </w:rPr>
            </w:pPr>
          </w:p>
          <w:p w14:paraId="64F4B40F" w14:textId="77777777" w:rsidR="00B75AEB" w:rsidRPr="00B75AEB" w:rsidRDefault="0048242F" w:rsidP="00B75AEB">
            <w:pPr>
              <w:spacing w:after="0" w:line="240" w:lineRule="auto"/>
              <w:jc w:val="center"/>
              <w:rPr>
                <w:rFonts w:ascii="Times New Roman" w:eastAsia="Times New Roman" w:hAnsi="Times New Roman" w:cs="Times New Roman"/>
                <w:lang w:eastAsia="lt-LT"/>
              </w:rPr>
            </w:pPr>
            <w:r>
              <w:rPr>
                <w:rFonts w:ascii="Times New Roman" w:eastAsia="Times New Roman" w:hAnsi="Times New Roman" w:cs="Times New Roman"/>
                <w:lang w:eastAsia="lt-LT"/>
              </w:rPr>
              <w:t>732,00</w:t>
            </w:r>
          </w:p>
        </w:tc>
      </w:tr>
      <w:tr w:rsidR="00B75AEB" w:rsidRPr="00B75AEB" w14:paraId="4DAC55AD" w14:textId="77777777" w:rsidTr="00C9739E">
        <w:tc>
          <w:tcPr>
            <w:tcW w:w="602" w:type="dxa"/>
          </w:tcPr>
          <w:p w14:paraId="6965CDFD" w14:textId="77777777" w:rsidR="00B75AEB" w:rsidRPr="00B75AEB" w:rsidRDefault="00B75AEB" w:rsidP="00B75AEB">
            <w:pPr>
              <w:spacing w:after="0" w:line="240" w:lineRule="auto"/>
              <w:ind w:left="-57" w:right="-57"/>
              <w:rPr>
                <w:rFonts w:ascii="Times New Roman" w:eastAsia="Times New Roman" w:hAnsi="Times New Roman" w:cs="Times New Roman"/>
                <w:lang w:eastAsia="lt-LT"/>
              </w:rPr>
            </w:pPr>
            <w:r w:rsidRPr="00B75AEB">
              <w:rPr>
                <w:rFonts w:ascii="Times New Roman" w:eastAsia="Times New Roman" w:hAnsi="Times New Roman" w:cs="Times New Roman"/>
                <w:lang w:eastAsia="lt-LT"/>
              </w:rPr>
              <w:t>2.2.</w:t>
            </w:r>
          </w:p>
        </w:tc>
        <w:tc>
          <w:tcPr>
            <w:tcW w:w="3686" w:type="dxa"/>
          </w:tcPr>
          <w:p w14:paraId="019C4DE9" w14:textId="77777777" w:rsidR="00B75AEB" w:rsidRPr="00B75AEB" w:rsidRDefault="00B75AEB" w:rsidP="00B75AEB">
            <w:pPr>
              <w:spacing w:after="0" w:line="240" w:lineRule="auto"/>
              <w:rPr>
                <w:rFonts w:ascii="Times New Roman" w:eastAsia="Times New Roman" w:hAnsi="Times New Roman" w:cs="Times New Roman"/>
                <w:lang w:eastAsia="lt-LT"/>
              </w:rPr>
            </w:pPr>
            <w:r w:rsidRPr="00B75AEB">
              <w:rPr>
                <w:rFonts w:ascii="Times New Roman" w:eastAsia="Times New Roman" w:hAnsi="Times New Roman" w:cs="Times New Roman"/>
                <w:lang w:eastAsia="lt-LT"/>
              </w:rPr>
              <w:t>Suaugusiems asmenims ir senyvo amžiaus asmenims su sunkia negalia</w:t>
            </w:r>
          </w:p>
        </w:tc>
        <w:tc>
          <w:tcPr>
            <w:tcW w:w="1853" w:type="dxa"/>
          </w:tcPr>
          <w:p w14:paraId="6465A5CE" w14:textId="77777777" w:rsidR="00B75AEB" w:rsidRPr="00B75AEB" w:rsidRDefault="00B75AEB" w:rsidP="00B75AEB">
            <w:pPr>
              <w:spacing w:after="0" w:line="240" w:lineRule="auto"/>
              <w:jc w:val="center"/>
              <w:rPr>
                <w:rFonts w:ascii="Times New Roman" w:eastAsia="Times New Roman" w:hAnsi="Times New Roman" w:cs="Times New Roman"/>
                <w:lang w:eastAsia="lt-LT"/>
              </w:rPr>
            </w:pPr>
          </w:p>
          <w:p w14:paraId="2A96B897" w14:textId="77777777" w:rsidR="00B75AEB" w:rsidRPr="00B75AEB" w:rsidRDefault="00B75AEB" w:rsidP="00B75AEB">
            <w:pPr>
              <w:spacing w:after="0" w:line="240" w:lineRule="auto"/>
              <w:jc w:val="center"/>
              <w:rPr>
                <w:rFonts w:ascii="Times New Roman" w:eastAsia="Times New Roman" w:hAnsi="Times New Roman" w:cs="Times New Roman"/>
                <w:lang w:eastAsia="lt-LT"/>
              </w:rPr>
            </w:pPr>
            <w:r w:rsidRPr="00B75AEB">
              <w:rPr>
                <w:rFonts w:ascii="Times New Roman" w:eastAsia="Times New Roman" w:hAnsi="Times New Roman" w:cs="Times New Roman"/>
                <w:lang w:eastAsia="lt-LT"/>
              </w:rPr>
              <w:t>-</w:t>
            </w:r>
          </w:p>
        </w:tc>
        <w:tc>
          <w:tcPr>
            <w:tcW w:w="3692" w:type="dxa"/>
          </w:tcPr>
          <w:p w14:paraId="7334353F" w14:textId="77777777" w:rsidR="00B75AEB" w:rsidRPr="00B75AEB" w:rsidRDefault="00B75AEB" w:rsidP="00B75AEB">
            <w:pPr>
              <w:spacing w:after="0" w:line="240" w:lineRule="auto"/>
              <w:jc w:val="center"/>
              <w:rPr>
                <w:rFonts w:ascii="Times New Roman" w:eastAsia="Times New Roman" w:hAnsi="Times New Roman" w:cs="Times New Roman"/>
                <w:lang w:eastAsia="lt-LT"/>
              </w:rPr>
            </w:pPr>
          </w:p>
          <w:p w14:paraId="34EB9B29" w14:textId="77777777" w:rsidR="00B75AEB" w:rsidRPr="00B75AEB" w:rsidRDefault="0048242F" w:rsidP="00B75AEB">
            <w:pPr>
              <w:spacing w:after="0" w:line="240" w:lineRule="auto"/>
              <w:jc w:val="center"/>
              <w:rPr>
                <w:rFonts w:ascii="Times New Roman" w:eastAsia="Times New Roman" w:hAnsi="Times New Roman" w:cs="Times New Roman"/>
                <w:lang w:eastAsia="lt-LT"/>
              </w:rPr>
            </w:pPr>
            <w:r>
              <w:rPr>
                <w:rFonts w:ascii="Times New Roman" w:eastAsia="Times New Roman" w:hAnsi="Times New Roman" w:cs="Times New Roman"/>
                <w:lang w:eastAsia="lt-LT"/>
              </w:rPr>
              <w:t>874,00</w:t>
            </w:r>
          </w:p>
        </w:tc>
      </w:tr>
    </w:tbl>
    <w:p w14:paraId="675FA942" w14:textId="77777777" w:rsidR="00B75AEB" w:rsidRPr="00B75AEB" w:rsidRDefault="00B75AEB" w:rsidP="00B75AEB">
      <w:pPr>
        <w:spacing w:after="0" w:line="240" w:lineRule="auto"/>
        <w:ind w:firstLine="720"/>
        <w:rPr>
          <w:rFonts w:ascii="Times New Roman" w:eastAsia="Times New Roman" w:hAnsi="Times New Roman" w:cs="Times New Roman"/>
          <w:b/>
          <w:sz w:val="24"/>
          <w:szCs w:val="24"/>
          <w:lang w:eastAsia="lt-LT"/>
        </w:rPr>
      </w:pPr>
    </w:p>
    <w:p w14:paraId="5BED39E4" w14:textId="77777777" w:rsidR="00B75AEB" w:rsidRPr="00B75AEB" w:rsidRDefault="00B75AEB" w:rsidP="0082495D">
      <w:pPr>
        <w:spacing w:after="0" w:line="240" w:lineRule="auto"/>
        <w:ind w:firstLine="1247"/>
        <w:rPr>
          <w:rFonts w:ascii="Times New Roman" w:eastAsia="Times New Roman" w:hAnsi="Times New Roman" w:cs="Times New Roman"/>
          <w:b/>
          <w:sz w:val="24"/>
          <w:szCs w:val="24"/>
          <w:lang w:eastAsia="lt-LT"/>
        </w:rPr>
      </w:pPr>
      <w:r w:rsidRPr="00B75AEB">
        <w:rPr>
          <w:rFonts w:ascii="Times New Roman" w:eastAsia="Times New Roman" w:hAnsi="Times New Roman" w:cs="Times New Roman"/>
          <w:b/>
          <w:sz w:val="24"/>
          <w:szCs w:val="24"/>
          <w:lang w:eastAsia="lt-LT"/>
        </w:rPr>
        <w:t>3.1. Trumpa socialinės globos paslaugų gavėjų charakteristika</w:t>
      </w:r>
    </w:p>
    <w:p w14:paraId="36D2D5C4" w14:textId="77777777" w:rsidR="00B75AEB" w:rsidRPr="00B75AEB" w:rsidRDefault="00B75AEB" w:rsidP="00B75AEB">
      <w:pPr>
        <w:spacing w:after="0" w:line="240" w:lineRule="auto"/>
        <w:ind w:firstLine="720"/>
        <w:rPr>
          <w:rFonts w:ascii="Times New Roman" w:eastAsia="Times New Roman" w:hAnsi="Times New Roman" w:cs="Times New Roman"/>
          <w:b/>
          <w:sz w:val="24"/>
          <w:szCs w:val="24"/>
          <w:lang w:eastAsia="lt-LT"/>
        </w:rPr>
      </w:pPr>
    </w:p>
    <w:p w14:paraId="515F964C" w14:textId="77777777" w:rsidR="00B75AEB" w:rsidRPr="00B75AEB" w:rsidRDefault="00B75AEB" w:rsidP="00AC3BA8">
      <w:pPr>
        <w:spacing w:after="0" w:line="360" w:lineRule="auto"/>
        <w:ind w:firstLine="1247"/>
        <w:jc w:val="both"/>
        <w:rPr>
          <w:rFonts w:ascii="Times New Roman" w:eastAsia="Times New Roman" w:hAnsi="Times New Roman" w:cs="Times New Roman"/>
          <w:sz w:val="24"/>
          <w:szCs w:val="24"/>
          <w:lang w:eastAsia="lt-LT"/>
        </w:rPr>
      </w:pPr>
      <w:r w:rsidRPr="00B75AEB">
        <w:rPr>
          <w:rFonts w:ascii="Times New Roman" w:eastAsia="Times New Roman" w:hAnsi="Times New Roman" w:cs="Times New Roman"/>
          <w:sz w:val="24"/>
          <w:szCs w:val="24"/>
          <w:lang w:eastAsia="lt-LT"/>
        </w:rPr>
        <w:t>Ataskaitinio laikotarpio pradžioje</w:t>
      </w:r>
      <w:r w:rsidR="00EA6AA2">
        <w:rPr>
          <w:rFonts w:ascii="Times New Roman" w:eastAsia="Times New Roman" w:hAnsi="Times New Roman" w:cs="Times New Roman"/>
          <w:sz w:val="24"/>
          <w:szCs w:val="24"/>
          <w:lang w:eastAsia="lt-LT"/>
        </w:rPr>
        <w:t xml:space="preserve"> </w:t>
      </w:r>
      <w:r w:rsidRPr="00B75AEB">
        <w:rPr>
          <w:rFonts w:ascii="Times New Roman" w:eastAsia="Times New Roman" w:hAnsi="Times New Roman" w:cs="Times New Roman"/>
          <w:sz w:val="24"/>
          <w:szCs w:val="24"/>
          <w:lang w:eastAsia="lt-LT"/>
        </w:rPr>
        <w:t xml:space="preserve">globos namuose ilgalaikė socialinė globa buvo teikiama </w:t>
      </w:r>
      <w:r w:rsidR="008960EF">
        <w:rPr>
          <w:rFonts w:ascii="Times New Roman" w:eastAsia="Times New Roman" w:hAnsi="Times New Roman" w:cs="Times New Roman"/>
          <w:sz w:val="24"/>
          <w:szCs w:val="24"/>
          <w:lang w:eastAsia="lt-LT"/>
        </w:rPr>
        <w:t>38</w:t>
      </w:r>
      <w:r w:rsidRPr="00B75AEB">
        <w:rPr>
          <w:rFonts w:ascii="Times New Roman" w:eastAsia="Times New Roman" w:hAnsi="Times New Roman" w:cs="Times New Roman"/>
          <w:sz w:val="24"/>
          <w:szCs w:val="24"/>
          <w:lang w:eastAsia="lt-LT"/>
        </w:rPr>
        <w:t xml:space="preserve"> gyventojams, iš jų: </w:t>
      </w:r>
      <w:r w:rsidR="008960EF">
        <w:rPr>
          <w:rFonts w:ascii="Times New Roman" w:eastAsia="Times New Roman" w:hAnsi="Times New Roman" w:cs="Times New Roman"/>
          <w:sz w:val="24"/>
          <w:szCs w:val="24"/>
          <w:lang w:eastAsia="lt-LT"/>
        </w:rPr>
        <w:t>22</w:t>
      </w:r>
      <w:r w:rsidRPr="00B75AEB">
        <w:rPr>
          <w:rFonts w:ascii="Times New Roman" w:eastAsia="Times New Roman" w:hAnsi="Times New Roman" w:cs="Times New Roman"/>
          <w:sz w:val="24"/>
          <w:szCs w:val="24"/>
          <w:lang w:eastAsia="lt-LT"/>
        </w:rPr>
        <w:t xml:space="preserve"> moter</w:t>
      </w:r>
      <w:r w:rsidR="00671B70">
        <w:rPr>
          <w:rFonts w:ascii="Times New Roman" w:eastAsia="Times New Roman" w:hAnsi="Times New Roman" w:cs="Times New Roman"/>
          <w:sz w:val="24"/>
          <w:szCs w:val="24"/>
          <w:lang w:eastAsia="lt-LT"/>
        </w:rPr>
        <w:t>ims</w:t>
      </w:r>
      <w:r w:rsidRPr="00B75AEB">
        <w:rPr>
          <w:rFonts w:ascii="Times New Roman" w:eastAsia="Times New Roman" w:hAnsi="Times New Roman" w:cs="Times New Roman"/>
          <w:sz w:val="24"/>
          <w:szCs w:val="24"/>
          <w:lang w:eastAsia="lt-LT"/>
        </w:rPr>
        <w:t xml:space="preserve"> ir </w:t>
      </w:r>
      <w:r w:rsidR="008960EF">
        <w:rPr>
          <w:rFonts w:ascii="Times New Roman" w:eastAsia="Times New Roman" w:hAnsi="Times New Roman" w:cs="Times New Roman"/>
          <w:sz w:val="24"/>
          <w:szCs w:val="24"/>
          <w:lang w:eastAsia="lt-LT"/>
        </w:rPr>
        <w:t>16</w:t>
      </w:r>
      <w:r w:rsidRPr="00B75AEB">
        <w:rPr>
          <w:rFonts w:ascii="Times New Roman" w:eastAsia="Times New Roman" w:hAnsi="Times New Roman" w:cs="Times New Roman"/>
          <w:sz w:val="24"/>
          <w:szCs w:val="24"/>
          <w:lang w:eastAsia="lt-LT"/>
        </w:rPr>
        <w:t xml:space="preserve"> vyr</w:t>
      </w:r>
      <w:r w:rsidR="00671B70">
        <w:rPr>
          <w:rFonts w:ascii="Times New Roman" w:eastAsia="Times New Roman" w:hAnsi="Times New Roman" w:cs="Times New Roman"/>
          <w:sz w:val="24"/>
          <w:szCs w:val="24"/>
          <w:lang w:eastAsia="lt-LT"/>
        </w:rPr>
        <w:t>ų</w:t>
      </w:r>
      <w:r w:rsidRPr="00B75AEB">
        <w:rPr>
          <w:rFonts w:ascii="Times New Roman" w:eastAsia="Times New Roman" w:hAnsi="Times New Roman" w:cs="Times New Roman"/>
          <w:sz w:val="24"/>
          <w:szCs w:val="24"/>
          <w:lang w:eastAsia="lt-LT"/>
        </w:rPr>
        <w:t xml:space="preserve">. Per metus mirė </w:t>
      </w:r>
      <w:r w:rsidR="008960EF">
        <w:rPr>
          <w:rFonts w:ascii="Times New Roman" w:eastAsia="Times New Roman" w:hAnsi="Times New Roman" w:cs="Times New Roman"/>
          <w:sz w:val="24"/>
          <w:szCs w:val="24"/>
          <w:lang w:eastAsia="lt-LT"/>
        </w:rPr>
        <w:t>11</w:t>
      </w:r>
      <w:r w:rsidR="00EA6AA2">
        <w:rPr>
          <w:rFonts w:ascii="Times New Roman" w:eastAsia="Times New Roman" w:hAnsi="Times New Roman" w:cs="Times New Roman"/>
          <w:sz w:val="24"/>
          <w:szCs w:val="24"/>
          <w:lang w:eastAsia="lt-LT"/>
        </w:rPr>
        <w:t xml:space="preserve"> </w:t>
      </w:r>
      <w:r w:rsidR="00154B6C" w:rsidRPr="00B75AEB">
        <w:rPr>
          <w:rFonts w:ascii="Times New Roman" w:eastAsia="Times New Roman" w:hAnsi="Times New Roman" w:cs="Times New Roman"/>
          <w:sz w:val="24"/>
          <w:szCs w:val="24"/>
          <w:lang w:eastAsia="lt-LT"/>
        </w:rPr>
        <w:t>gyventojų</w:t>
      </w:r>
      <w:r w:rsidRPr="00B75AEB">
        <w:rPr>
          <w:rFonts w:ascii="Times New Roman" w:eastAsia="Times New Roman" w:hAnsi="Times New Roman" w:cs="Times New Roman"/>
          <w:sz w:val="24"/>
          <w:szCs w:val="24"/>
          <w:lang w:eastAsia="lt-LT"/>
        </w:rPr>
        <w:t>. Į Globos namus per metus atvyko 1</w:t>
      </w:r>
      <w:r w:rsidR="008960EF">
        <w:rPr>
          <w:rFonts w:ascii="Times New Roman" w:eastAsia="Times New Roman" w:hAnsi="Times New Roman" w:cs="Times New Roman"/>
          <w:sz w:val="24"/>
          <w:szCs w:val="24"/>
          <w:lang w:eastAsia="lt-LT"/>
        </w:rPr>
        <w:t>1</w:t>
      </w:r>
      <w:r w:rsidRPr="00B75AEB">
        <w:rPr>
          <w:rFonts w:ascii="Times New Roman" w:eastAsia="Times New Roman" w:hAnsi="Times New Roman" w:cs="Times New Roman"/>
          <w:sz w:val="24"/>
          <w:szCs w:val="24"/>
          <w:lang w:eastAsia="lt-LT"/>
        </w:rPr>
        <w:t xml:space="preserve"> gyventojų. Ataskaitinio laikotarpio pabaigoje ilgalaikės socialinės globos paslaugos teikiamos 38 asmenims iš jų 16 vyrų ir 22 moterims. Informacija apie gyventojų kaitą pateikta 5 lentelėje.</w:t>
      </w:r>
    </w:p>
    <w:p w14:paraId="5B15B022" w14:textId="77777777" w:rsidR="00DF5015" w:rsidRDefault="00DF5015" w:rsidP="0082495D">
      <w:pPr>
        <w:spacing w:after="0" w:line="360" w:lineRule="auto"/>
        <w:rPr>
          <w:rFonts w:ascii="Times New Roman" w:eastAsia="Times New Roman" w:hAnsi="Times New Roman" w:cs="Times New Roman"/>
          <w:b/>
          <w:sz w:val="20"/>
          <w:szCs w:val="20"/>
          <w:lang w:eastAsia="lt-LT"/>
        </w:rPr>
      </w:pPr>
    </w:p>
    <w:p w14:paraId="6A12EFFA" w14:textId="77777777" w:rsidR="00B75AEB" w:rsidRPr="00B75AEB" w:rsidRDefault="00B75AEB" w:rsidP="0082495D">
      <w:pPr>
        <w:spacing w:after="0" w:line="360" w:lineRule="auto"/>
        <w:rPr>
          <w:rFonts w:ascii="Times New Roman" w:eastAsia="Times New Roman" w:hAnsi="Times New Roman" w:cs="Times New Roman"/>
          <w:sz w:val="20"/>
          <w:szCs w:val="20"/>
          <w:lang w:eastAsia="lt-LT"/>
        </w:rPr>
      </w:pPr>
      <w:r w:rsidRPr="00B75AEB">
        <w:rPr>
          <w:rFonts w:ascii="Times New Roman" w:eastAsia="Times New Roman" w:hAnsi="Times New Roman" w:cs="Times New Roman"/>
          <w:b/>
          <w:sz w:val="20"/>
          <w:szCs w:val="20"/>
          <w:lang w:eastAsia="lt-LT"/>
        </w:rPr>
        <w:t>5 lentelė</w:t>
      </w:r>
      <w:r w:rsidRPr="00B75AEB">
        <w:rPr>
          <w:rFonts w:ascii="Times New Roman" w:eastAsia="Times New Roman" w:hAnsi="Times New Roman" w:cs="Times New Roman"/>
          <w:sz w:val="20"/>
          <w:szCs w:val="20"/>
          <w:lang w:eastAsia="lt-LT"/>
        </w:rPr>
        <w:t>. Varėnos globos namų atvykimo/išvykimo rodikliai 201</w:t>
      </w:r>
      <w:r w:rsidR="008960EF">
        <w:rPr>
          <w:rFonts w:ascii="Times New Roman" w:eastAsia="Times New Roman" w:hAnsi="Times New Roman" w:cs="Times New Roman"/>
          <w:sz w:val="20"/>
          <w:szCs w:val="20"/>
          <w:lang w:eastAsia="lt-LT"/>
        </w:rPr>
        <w:t>9</w:t>
      </w:r>
      <w:r w:rsidRPr="00B75AEB">
        <w:rPr>
          <w:rFonts w:ascii="Times New Roman" w:eastAsia="Times New Roman" w:hAnsi="Times New Roman" w:cs="Times New Roman"/>
          <w:sz w:val="20"/>
          <w:szCs w:val="20"/>
          <w:lang w:eastAsia="lt-LT"/>
        </w:rPr>
        <w:t xml:space="preserve"> - 20</w:t>
      </w:r>
      <w:r w:rsidR="008960EF">
        <w:rPr>
          <w:rFonts w:ascii="Times New Roman" w:eastAsia="Times New Roman" w:hAnsi="Times New Roman" w:cs="Times New Roman"/>
          <w:sz w:val="20"/>
          <w:szCs w:val="20"/>
          <w:lang w:eastAsia="lt-LT"/>
        </w:rPr>
        <w:t>20</w:t>
      </w:r>
      <w:r w:rsidRPr="00B75AEB">
        <w:rPr>
          <w:rFonts w:ascii="Times New Roman" w:eastAsia="Times New Roman" w:hAnsi="Times New Roman" w:cs="Times New Roman"/>
          <w:sz w:val="20"/>
          <w:szCs w:val="20"/>
          <w:lang w:eastAsia="lt-LT"/>
        </w:rPr>
        <w:t xml:space="preserve"> m.</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33"/>
        <w:gridCol w:w="2180"/>
        <w:gridCol w:w="2126"/>
      </w:tblGrid>
      <w:tr w:rsidR="00B75AEB" w:rsidRPr="00B75AEB" w14:paraId="0CFE5B79" w14:textId="77777777" w:rsidTr="00964235">
        <w:trPr>
          <w:trHeight w:val="385"/>
        </w:trPr>
        <w:tc>
          <w:tcPr>
            <w:tcW w:w="5333" w:type="dxa"/>
          </w:tcPr>
          <w:p w14:paraId="738D2BAD" w14:textId="77777777" w:rsidR="00B75AEB" w:rsidRPr="002B27F6" w:rsidRDefault="00B75AEB" w:rsidP="00B75AEB">
            <w:pPr>
              <w:spacing w:after="0" w:line="240" w:lineRule="auto"/>
              <w:rPr>
                <w:rFonts w:ascii="Times New Roman" w:eastAsia="Times New Roman" w:hAnsi="Times New Roman" w:cs="Times New Roman"/>
                <w:b/>
                <w:bCs/>
                <w:sz w:val="24"/>
                <w:szCs w:val="24"/>
                <w:lang w:eastAsia="lt-LT"/>
              </w:rPr>
            </w:pPr>
            <w:r w:rsidRPr="002B27F6">
              <w:rPr>
                <w:rFonts w:ascii="Times New Roman" w:eastAsia="Times New Roman" w:hAnsi="Times New Roman" w:cs="Times New Roman"/>
                <w:b/>
                <w:bCs/>
                <w:sz w:val="24"/>
                <w:szCs w:val="24"/>
                <w:lang w:eastAsia="lt-LT"/>
              </w:rPr>
              <w:t>Gyventojų atvykimo/išvykimo rodikliai</w:t>
            </w:r>
          </w:p>
        </w:tc>
        <w:tc>
          <w:tcPr>
            <w:tcW w:w="2180" w:type="dxa"/>
          </w:tcPr>
          <w:p w14:paraId="09D16E3B" w14:textId="77777777" w:rsidR="00B75AEB" w:rsidRPr="002B27F6" w:rsidRDefault="00B75AEB" w:rsidP="00964235">
            <w:pPr>
              <w:spacing w:after="0" w:line="240" w:lineRule="auto"/>
              <w:jc w:val="center"/>
              <w:rPr>
                <w:rFonts w:ascii="Times New Roman" w:eastAsia="Times New Roman" w:hAnsi="Times New Roman" w:cs="Times New Roman"/>
                <w:b/>
                <w:bCs/>
                <w:sz w:val="24"/>
                <w:szCs w:val="24"/>
                <w:lang w:eastAsia="lt-LT"/>
              </w:rPr>
            </w:pPr>
            <w:r w:rsidRPr="002B27F6">
              <w:rPr>
                <w:rFonts w:ascii="Times New Roman" w:eastAsia="Times New Roman" w:hAnsi="Times New Roman" w:cs="Times New Roman"/>
                <w:b/>
                <w:bCs/>
                <w:sz w:val="24"/>
                <w:szCs w:val="24"/>
                <w:lang w:eastAsia="lt-LT"/>
              </w:rPr>
              <w:t>201</w:t>
            </w:r>
            <w:r w:rsidR="008960EF" w:rsidRPr="002B27F6">
              <w:rPr>
                <w:rFonts w:ascii="Times New Roman" w:eastAsia="Times New Roman" w:hAnsi="Times New Roman" w:cs="Times New Roman"/>
                <w:b/>
                <w:bCs/>
                <w:sz w:val="24"/>
                <w:szCs w:val="24"/>
                <w:lang w:eastAsia="lt-LT"/>
              </w:rPr>
              <w:t>9</w:t>
            </w:r>
            <w:r w:rsidRPr="002B27F6">
              <w:rPr>
                <w:rFonts w:ascii="Times New Roman" w:eastAsia="Times New Roman" w:hAnsi="Times New Roman" w:cs="Times New Roman"/>
                <w:b/>
                <w:bCs/>
                <w:sz w:val="24"/>
                <w:szCs w:val="24"/>
                <w:lang w:eastAsia="lt-LT"/>
              </w:rPr>
              <w:t>m.</w:t>
            </w:r>
          </w:p>
        </w:tc>
        <w:tc>
          <w:tcPr>
            <w:tcW w:w="2126" w:type="dxa"/>
          </w:tcPr>
          <w:p w14:paraId="427E93F1" w14:textId="77777777" w:rsidR="00B75AEB" w:rsidRPr="002B27F6" w:rsidRDefault="00B75AEB" w:rsidP="00154B6C">
            <w:pPr>
              <w:spacing w:after="0" w:line="240" w:lineRule="auto"/>
              <w:jc w:val="center"/>
              <w:rPr>
                <w:rFonts w:ascii="Times New Roman" w:eastAsia="Times New Roman" w:hAnsi="Times New Roman" w:cs="Times New Roman"/>
                <w:b/>
                <w:bCs/>
                <w:sz w:val="24"/>
                <w:szCs w:val="24"/>
                <w:lang w:eastAsia="lt-LT"/>
              </w:rPr>
            </w:pPr>
            <w:r w:rsidRPr="002B27F6">
              <w:rPr>
                <w:rFonts w:ascii="Times New Roman" w:eastAsia="Times New Roman" w:hAnsi="Times New Roman" w:cs="Times New Roman"/>
                <w:b/>
                <w:bCs/>
                <w:sz w:val="24"/>
                <w:szCs w:val="24"/>
                <w:lang w:eastAsia="lt-LT"/>
              </w:rPr>
              <w:t>20</w:t>
            </w:r>
            <w:r w:rsidR="00881271" w:rsidRPr="002B27F6">
              <w:rPr>
                <w:rFonts w:ascii="Times New Roman" w:eastAsia="Times New Roman" w:hAnsi="Times New Roman" w:cs="Times New Roman"/>
                <w:b/>
                <w:bCs/>
                <w:sz w:val="24"/>
                <w:szCs w:val="24"/>
                <w:lang w:eastAsia="lt-LT"/>
              </w:rPr>
              <w:t>20</w:t>
            </w:r>
            <w:r w:rsidRPr="002B27F6">
              <w:rPr>
                <w:rFonts w:ascii="Times New Roman" w:eastAsia="Times New Roman" w:hAnsi="Times New Roman" w:cs="Times New Roman"/>
                <w:b/>
                <w:bCs/>
                <w:sz w:val="24"/>
                <w:szCs w:val="24"/>
                <w:lang w:eastAsia="lt-LT"/>
              </w:rPr>
              <w:t xml:space="preserve"> m.</w:t>
            </w:r>
          </w:p>
        </w:tc>
      </w:tr>
      <w:tr w:rsidR="00B75AEB" w:rsidRPr="00B75AEB" w14:paraId="6FF8CAF2" w14:textId="77777777" w:rsidTr="0082495D">
        <w:tc>
          <w:tcPr>
            <w:tcW w:w="5333" w:type="dxa"/>
          </w:tcPr>
          <w:p w14:paraId="1507D90C" w14:textId="77777777" w:rsidR="00B75AEB" w:rsidRPr="00B75AEB" w:rsidRDefault="00B75AEB" w:rsidP="00B75AEB">
            <w:pPr>
              <w:spacing w:after="0" w:line="240" w:lineRule="auto"/>
              <w:rPr>
                <w:rFonts w:ascii="Times New Roman" w:eastAsia="Times New Roman" w:hAnsi="Times New Roman" w:cs="Times New Roman"/>
                <w:sz w:val="24"/>
                <w:szCs w:val="24"/>
                <w:lang w:eastAsia="lt-LT"/>
              </w:rPr>
            </w:pPr>
            <w:r w:rsidRPr="00B75AEB">
              <w:rPr>
                <w:rFonts w:ascii="Times New Roman" w:eastAsia="Times New Roman" w:hAnsi="Times New Roman" w:cs="Times New Roman"/>
                <w:sz w:val="24"/>
                <w:szCs w:val="24"/>
                <w:lang w:eastAsia="lt-LT"/>
              </w:rPr>
              <w:t>Gyventojų skaičius metų pradžioje</w:t>
            </w:r>
          </w:p>
        </w:tc>
        <w:tc>
          <w:tcPr>
            <w:tcW w:w="2180" w:type="dxa"/>
          </w:tcPr>
          <w:p w14:paraId="691E5BA7" w14:textId="77777777" w:rsidR="00B75AEB" w:rsidRPr="00B75AEB" w:rsidRDefault="00B75AEB" w:rsidP="00154B6C">
            <w:pPr>
              <w:spacing w:after="0" w:line="240" w:lineRule="auto"/>
              <w:jc w:val="center"/>
              <w:rPr>
                <w:rFonts w:ascii="Times New Roman" w:eastAsia="Times New Roman" w:hAnsi="Times New Roman" w:cs="Times New Roman"/>
                <w:b/>
                <w:sz w:val="24"/>
                <w:szCs w:val="24"/>
                <w:lang w:eastAsia="lt-LT"/>
              </w:rPr>
            </w:pPr>
            <w:r w:rsidRPr="00B75AEB">
              <w:rPr>
                <w:rFonts w:ascii="Times New Roman" w:eastAsia="Times New Roman" w:hAnsi="Times New Roman" w:cs="Times New Roman"/>
                <w:b/>
                <w:sz w:val="24"/>
                <w:szCs w:val="24"/>
                <w:lang w:eastAsia="lt-LT"/>
              </w:rPr>
              <w:t>25</w:t>
            </w:r>
          </w:p>
        </w:tc>
        <w:tc>
          <w:tcPr>
            <w:tcW w:w="2126" w:type="dxa"/>
          </w:tcPr>
          <w:p w14:paraId="4CAEFBA5" w14:textId="77777777" w:rsidR="00B75AEB" w:rsidRPr="00B75AEB" w:rsidRDefault="00881271" w:rsidP="00154B6C">
            <w:pPr>
              <w:spacing w:after="0" w:line="240" w:lineRule="auto"/>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38</w:t>
            </w:r>
          </w:p>
        </w:tc>
      </w:tr>
      <w:tr w:rsidR="00B75AEB" w:rsidRPr="00B75AEB" w14:paraId="5E8BE917" w14:textId="77777777" w:rsidTr="0082495D">
        <w:tc>
          <w:tcPr>
            <w:tcW w:w="5333" w:type="dxa"/>
          </w:tcPr>
          <w:p w14:paraId="368E963C" w14:textId="77777777" w:rsidR="00B75AEB" w:rsidRPr="00B75AEB" w:rsidRDefault="00B75AEB" w:rsidP="00B75AEB">
            <w:pPr>
              <w:spacing w:after="0" w:line="240" w:lineRule="auto"/>
              <w:rPr>
                <w:rFonts w:ascii="Times New Roman" w:eastAsia="Times New Roman" w:hAnsi="Times New Roman" w:cs="Times New Roman"/>
                <w:sz w:val="24"/>
                <w:szCs w:val="24"/>
                <w:lang w:eastAsia="lt-LT"/>
              </w:rPr>
            </w:pPr>
            <w:r w:rsidRPr="00B75AEB">
              <w:rPr>
                <w:rFonts w:ascii="Times New Roman" w:eastAsia="Times New Roman" w:hAnsi="Times New Roman" w:cs="Times New Roman"/>
                <w:sz w:val="24"/>
                <w:szCs w:val="24"/>
                <w:lang w:eastAsia="lt-LT"/>
              </w:rPr>
              <w:t>Atvyko per metus (ilgalaikei socialinei globai)</w:t>
            </w:r>
          </w:p>
        </w:tc>
        <w:tc>
          <w:tcPr>
            <w:tcW w:w="2180" w:type="dxa"/>
          </w:tcPr>
          <w:p w14:paraId="17263A11" w14:textId="77777777" w:rsidR="00B75AEB" w:rsidRPr="00B75AEB" w:rsidRDefault="00881271" w:rsidP="00154B6C">
            <w:pPr>
              <w:spacing w:after="0" w:line="240" w:lineRule="auto"/>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18</w:t>
            </w:r>
          </w:p>
        </w:tc>
        <w:tc>
          <w:tcPr>
            <w:tcW w:w="2126" w:type="dxa"/>
          </w:tcPr>
          <w:p w14:paraId="308E4F7B" w14:textId="77777777" w:rsidR="00B75AEB" w:rsidRPr="00B75AEB" w:rsidRDefault="00B75AEB" w:rsidP="00154B6C">
            <w:pPr>
              <w:spacing w:after="0" w:line="240" w:lineRule="auto"/>
              <w:jc w:val="center"/>
              <w:rPr>
                <w:rFonts w:ascii="Times New Roman" w:eastAsia="Times New Roman" w:hAnsi="Times New Roman" w:cs="Times New Roman"/>
                <w:b/>
                <w:sz w:val="24"/>
                <w:szCs w:val="24"/>
                <w:lang w:eastAsia="lt-LT"/>
              </w:rPr>
            </w:pPr>
            <w:r w:rsidRPr="00B75AEB">
              <w:rPr>
                <w:rFonts w:ascii="Times New Roman" w:eastAsia="Times New Roman" w:hAnsi="Times New Roman" w:cs="Times New Roman"/>
                <w:b/>
                <w:sz w:val="24"/>
                <w:szCs w:val="24"/>
                <w:lang w:eastAsia="lt-LT"/>
              </w:rPr>
              <w:t>1</w:t>
            </w:r>
            <w:r w:rsidR="00881271">
              <w:rPr>
                <w:rFonts w:ascii="Times New Roman" w:eastAsia="Times New Roman" w:hAnsi="Times New Roman" w:cs="Times New Roman"/>
                <w:b/>
                <w:sz w:val="24"/>
                <w:szCs w:val="24"/>
                <w:lang w:eastAsia="lt-LT"/>
              </w:rPr>
              <w:t>1</w:t>
            </w:r>
          </w:p>
        </w:tc>
      </w:tr>
      <w:tr w:rsidR="00B75AEB" w:rsidRPr="00B75AEB" w14:paraId="08009C54" w14:textId="77777777" w:rsidTr="0082495D">
        <w:tc>
          <w:tcPr>
            <w:tcW w:w="5333" w:type="dxa"/>
          </w:tcPr>
          <w:p w14:paraId="3879F52B" w14:textId="77777777" w:rsidR="00B75AEB" w:rsidRPr="00B75AEB" w:rsidRDefault="00B75AEB" w:rsidP="00B75AEB">
            <w:pPr>
              <w:spacing w:after="0" w:line="240" w:lineRule="auto"/>
              <w:rPr>
                <w:rFonts w:ascii="Times New Roman" w:eastAsia="Times New Roman" w:hAnsi="Times New Roman" w:cs="Times New Roman"/>
                <w:sz w:val="24"/>
                <w:szCs w:val="24"/>
                <w:lang w:eastAsia="lt-LT"/>
              </w:rPr>
            </w:pPr>
            <w:r w:rsidRPr="00B75AEB">
              <w:rPr>
                <w:rFonts w:ascii="Times New Roman" w:eastAsia="Times New Roman" w:hAnsi="Times New Roman" w:cs="Times New Roman"/>
                <w:sz w:val="24"/>
                <w:szCs w:val="24"/>
                <w:lang w:eastAsia="lt-LT"/>
              </w:rPr>
              <w:t xml:space="preserve">Iš jų atvyko iš: </w:t>
            </w:r>
          </w:p>
        </w:tc>
        <w:tc>
          <w:tcPr>
            <w:tcW w:w="2180" w:type="dxa"/>
          </w:tcPr>
          <w:p w14:paraId="39BF35FB" w14:textId="77777777" w:rsidR="00B75AEB" w:rsidRPr="00B75AEB" w:rsidRDefault="00B75AEB" w:rsidP="00154B6C">
            <w:pPr>
              <w:spacing w:after="0" w:line="240" w:lineRule="auto"/>
              <w:jc w:val="center"/>
              <w:rPr>
                <w:rFonts w:ascii="Times New Roman" w:eastAsia="Times New Roman" w:hAnsi="Times New Roman" w:cs="Times New Roman"/>
                <w:sz w:val="24"/>
                <w:szCs w:val="24"/>
                <w:lang w:eastAsia="lt-LT"/>
              </w:rPr>
            </w:pPr>
          </w:p>
        </w:tc>
        <w:tc>
          <w:tcPr>
            <w:tcW w:w="2126" w:type="dxa"/>
          </w:tcPr>
          <w:p w14:paraId="7786C355" w14:textId="77777777" w:rsidR="00B75AEB" w:rsidRPr="00B75AEB" w:rsidRDefault="00B75AEB" w:rsidP="00154B6C">
            <w:pPr>
              <w:spacing w:after="0" w:line="240" w:lineRule="auto"/>
              <w:jc w:val="center"/>
              <w:rPr>
                <w:rFonts w:ascii="Times New Roman" w:eastAsia="Times New Roman" w:hAnsi="Times New Roman" w:cs="Times New Roman"/>
                <w:sz w:val="24"/>
                <w:szCs w:val="24"/>
                <w:lang w:eastAsia="lt-LT"/>
              </w:rPr>
            </w:pPr>
          </w:p>
        </w:tc>
      </w:tr>
      <w:tr w:rsidR="00B75AEB" w:rsidRPr="00B75AEB" w14:paraId="45EA81A2" w14:textId="77777777" w:rsidTr="0082495D">
        <w:tc>
          <w:tcPr>
            <w:tcW w:w="5333" w:type="dxa"/>
          </w:tcPr>
          <w:p w14:paraId="1A79ED27" w14:textId="77777777" w:rsidR="00B75AEB" w:rsidRPr="00B75AEB" w:rsidRDefault="00B75AEB" w:rsidP="00154B6C">
            <w:pPr>
              <w:spacing w:after="0" w:line="240" w:lineRule="auto"/>
              <w:ind w:left="1476"/>
              <w:jc w:val="both"/>
              <w:rPr>
                <w:rFonts w:ascii="Times New Roman" w:eastAsia="Times New Roman" w:hAnsi="Times New Roman" w:cs="Times New Roman"/>
                <w:sz w:val="24"/>
                <w:szCs w:val="24"/>
                <w:lang w:eastAsia="lt-LT"/>
              </w:rPr>
            </w:pPr>
            <w:r w:rsidRPr="00B75AEB">
              <w:rPr>
                <w:rFonts w:ascii="Times New Roman" w:eastAsia="Times New Roman" w:hAnsi="Times New Roman" w:cs="Times New Roman"/>
                <w:sz w:val="24"/>
                <w:szCs w:val="24"/>
                <w:lang w:eastAsia="lt-LT"/>
              </w:rPr>
              <w:t>kitų globos įstaigų</w:t>
            </w:r>
          </w:p>
        </w:tc>
        <w:tc>
          <w:tcPr>
            <w:tcW w:w="2180" w:type="dxa"/>
          </w:tcPr>
          <w:p w14:paraId="528BB234" w14:textId="77777777" w:rsidR="00B75AEB" w:rsidRPr="00B75AEB" w:rsidRDefault="00881271" w:rsidP="00154B6C">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w:t>
            </w:r>
          </w:p>
        </w:tc>
        <w:tc>
          <w:tcPr>
            <w:tcW w:w="2126" w:type="dxa"/>
          </w:tcPr>
          <w:p w14:paraId="54406834" w14:textId="77777777" w:rsidR="00B75AEB" w:rsidRPr="00881271" w:rsidRDefault="00445893" w:rsidP="00154B6C">
            <w:pPr>
              <w:spacing w:after="0" w:line="240" w:lineRule="auto"/>
              <w:jc w:val="center"/>
              <w:rPr>
                <w:rFonts w:ascii="Times New Roman" w:eastAsia="Times New Roman" w:hAnsi="Times New Roman" w:cs="Times New Roman"/>
                <w:color w:val="FF0000"/>
                <w:sz w:val="24"/>
                <w:szCs w:val="24"/>
                <w:lang w:eastAsia="lt-LT"/>
              </w:rPr>
            </w:pPr>
            <w:r w:rsidRPr="00445893">
              <w:rPr>
                <w:rFonts w:ascii="Times New Roman" w:eastAsia="Times New Roman" w:hAnsi="Times New Roman" w:cs="Times New Roman"/>
                <w:sz w:val="24"/>
                <w:szCs w:val="24"/>
                <w:lang w:eastAsia="lt-LT"/>
              </w:rPr>
              <w:t>6</w:t>
            </w:r>
          </w:p>
        </w:tc>
      </w:tr>
      <w:tr w:rsidR="00B75AEB" w:rsidRPr="00B75AEB" w14:paraId="3CA10851" w14:textId="77777777" w:rsidTr="0082495D">
        <w:tc>
          <w:tcPr>
            <w:tcW w:w="5333" w:type="dxa"/>
          </w:tcPr>
          <w:p w14:paraId="507C0F86" w14:textId="77777777" w:rsidR="00B75AEB" w:rsidRPr="00B75AEB" w:rsidRDefault="00B75AEB" w:rsidP="00154B6C">
            <w:pPr>
              <w:spacing w:after="0" w:line="240" w:lineRule="auto"/>
              <w:ind w:left="1476"/>
              <w:jc w:val="both"/>
              <w:rPr>
                <w:rFonts w:ascii="Times New Roman" w:eastAsia="Times New Roman" w:hAnsi="Times New Roman" w:cs="Times New Roman"/>
                <w:sz w:val="24"/>
                <w:szCs w:val="24"/>
                <w:lang w:eastAsia="lt-LT"/>
              </w:rPr>
            </w:pPr>
            <w:r w:rsidRPr="00B75AEB">
              <w:rPr>
                <w:rFonts w:ascii="Times New Roman" w:eastAsia="Times New Roman" w:hAnsi="Times New Roman" w:cs="Times New Roman"/>
                <w:sz w:val="24"/>
                <w:szCs w:val="24"/>
                <w:lang w:eastAsia="lt-LT"/>
              </w:rPr>
              <w:t>savų ar giminių, globėjų namų</w:t>
            </w:r>
          </w:p>
        </w:tc>
        <w:tc>
          <w:tcPr>
            <w:tcW w:w="2180" w:type="dxa"/>
          </w:tcPr>
          <w:p w14:paraId="426C6231" w14:textId="77777777" w:rsidR="00B75AEB" w:rsidRPr="00B75AEB" w:rsidRDefault="00881271" w:rsidP="00154B6C">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6</w:t>
            </w:r>
          </w:p>
        </w:tc>
        <w:tc>
          <w:tcPr>
            <w:tcW w:w="2126" w:type="dxa"/>
          </w:tcPr>
          <w:p w14:paraId="52FFDBD3" w14:textId="77777777" w:rsidR="00B75AEB" w:rsidRPr="00445893" w:rsidRDefault="00445893" w:rsidP="00154B6C">
            <w:pPr>
              <w:spacing w:after="0" w:line="240" w:lineRule="auto"/>
              <w:jc w:val="center"/>
              <w:rPr>
                <w:rFonts w:ascii="Times New Roman" w:eastAsia="Times New Roman" w:hAnsi="Times New Roman" w:cs="Times New Roman"/>
                <w:sz w:val="24"/>
                <w:szCs w:val="24"/>
                <w:lang w:eastAsia="lt-LT"/>
              </w:rPr>
            </w:pPr>
            <w:r w:rsidRPr="00445893">
              <w:rPr>
                <w:rFonts w:ascii="Times New Roman" w:eastAsia="Times New Roman" w:hAnsi="Times New Roman" w:cs="Times New Roman"/>
                <w:sz w:val="24"/>
                <w:szCs w:val="24"/>
                <w:lang w:eastAsia="lt-LT"/>
              </w:rPr>
              <w:t>1</w:t>
            </w:r>
          </w:p>
        </w:tc>
      </w:tr>
      <w:tr w:rsidR="00B75AEB" w:rsidRPr="00B75AEB" w14:paraId="31785FA0" w14:textId="77777777" w:rsidTr="0082495D">
        <w:tc>
          <w:tcPr>
            <w:tcW w:w="5333" w:type="dxa"/>
          </w:tcPr>
          <w:p w14:paraId="08C8DD07" w14:textId="77777777" w:rsidR="00B75AEB" w:rsidRPr="00B75AEB" w:rsidRDefault="00154B6C" w:rsidP="00154B6C">
            <w:pPr>
              <w:spacing w:after="0" w:line="240" w:lineRule="auto"/>
              <w:ind w:left="1476"/>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l</w:t>
            </w:r>
            <w:r w:rsidR="00B75AEB" w:rsidRPr="00B75AEB">
              <w:rPr>
                <w:rFonts w:ascii="Times New Roman" w:eastAsia="Times New Roman" w:hAnsi="Times New Roman" w:cs="Times New Roman"/>
                <w:sz w:val="24"/>
                <w:szCs w:val="24"/>
                <w:lang w:eastAsia="lt-LT"/>
              </w:rPr>
              <w:t>igoninės</w:t>
            </w:r>
          </w:p>
        </w:tc>
        <w:tc>
          <w:tcPr>
            <w:tcW w:w="2180" w:type="dxa"/>
          </w:tcPr>
          <w:p w14:paraId="1CD4019A" w14:textId="77777777" w:rsidR="00B75AEB" w:rsidRPr="00B75AEB" w:rsidRDefault="00881271" w:rsidP="00154B6C">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7</w:t>
            </w:r>
          </w:p>
        </w:tc>
        <w:tc>
          <w:tcPr>
            <w:tcW w:w="2126" w:type="dxa"/>
          </w:tcPr>
          <w:p w14:paraId="0C4E434C" w14:textId="77777777" w:rsidR="00B75AEB" w:rsidRPr="00881271" w:rsidRDefault="00445893" w:rsidP="00154B6C">
            <w:pPr>
              <w:spacing w:after="0" w:line="240" w:lineRule="auto"/>
              <w:jc w:val="center"/>
              <w:rPr>
                <w:rFonts w:ascii="Times New Roman" w:eastAsia="Times New Roman" w:hAnsi="Times New Roman" w:cs="Times New Roman"/>
                <w:color w:val="FF0000"/>
                <w:sz w:val="24"/>
                <w:szCs w:val="24"/>
                <w:lang w:eastAsia="lt-LT"/>
              </w:rPr>
            </w:pPr>
            <w:r w:rsidRPr="00445893">
              <w:rPr>
                <w:rFonts w:ascii="Times New Roman" w:eastAsia="Times New Roman" w:hAnsi="Times New Roman" w:cs="Times New Roman"/>
                <w:sz w:val="24"/>
                <w:szCs w:val="24"/>
                <w:lang w:eastAsia="lt-LT"/>
              </w:rPr>
              <w:t>4</w:t>
            </w:r>
          </w:p>
        </w:tc>
      </w:tr>
      <w:tr w:rsidR="00B75AEB" w:rsidRPr="00B75AEB" w14:paraId="566EAA71" w14:textId="77777777" w:rsidTr="0082495D">
        <w:tc>
          <w:tcPr>
            <w:tcW w:w="5333" w:type="dxa"/>
          </w:tcPr>
          <w:p w14:paraId="71F94C9F" w14:textId="77777777" w:rsidR="00B75AEB" w:rsidRPr="00B75AEB" w:rsidRDefault="00B75AEB" w:rsidP="00154B6C">
            <w:pPr>
              <w:spacing w:after="0" w:line="240" w:lineRule="auto"/>
              <w:ind w:left="1476"/>
              <w:jc w:val="both"/>
              <w:rPr>
                <w:rFonts w:ascii="Times New Roman" w:eastAsia="Times New Roman" w:hAnsi="Times New Roman" w:cs="Times New Roman"/>
                <w:sz w:val="24"/>
                <w:szCs w:val="24"/>
                <w:lang w:eastAsia="lt-LT"/>
              </w:rPr>
            </w:pPr>
            <w:r w:rsidRPr="00B75AEB">
              <w:rPr>
                <w:rFonts w:ascii="Times New Roman" w:eastAsia="Times New Roman" w:hAnsi="Times New Roman" w:cs="Times New Roman"/>
                <w:sz w:val="24"/>
                <w:szCs w:val="24"/>
                <w:lang w:eastAsia="lt-LT"/>
              </w:rPr>
              <w:t>kitur</w:t>
            </w:r>
          </w:p>
        </w:tc>
        <w:tc>
          <w:tcPr>
            <w:tcW w:w="2180" w:type="dxa"/>
          </w:tcPr>
          <w:p w14:paraId="03FD6541" w14:textId="77777777" w:rsidR="00B75AEB" w:rsidRPr="00B75AEB" w:rsidRDefault="00881271" w:rsidP="00154B6C">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w:t>
            </w:r>
          </w:p>
        </w:tc>
        <w:tc>
          <w:tcPr>
            <w:tcW w:w="2126" w:type="dxa"/>
          </w:tcPr>
          <w:p w14:paraId="2B221AE6" w14:textId="77777777" w:rsidR="00B75AEB" w:rsidRPr="00881271" w:rsidRDefault="00445893" w:rsidP="00154B6C">
            <w:pPr>
              <w:spacing w:after="0" w:line="240" w:lineRule="auto"/>
              <w:jc w:val="center"/>
              <w:rPr>
                <w:rFonts w:ascii="Times New Roman" w:eastAsia="Times New Roman" w:hAnsi="Times New Roman" w:cs="Times New Roman"/>
                <w:color w:val="FF0000"/>
                <w:sz w:val="24"/>
                <w:szCs w:val="24"/>
                <w:lang w:eastAsia="lt-LT"/>
              </w:rPr>
            </w:pPr>
            <w:r w:rsidRPr="00445893">
              <w:rPr>
                <w:rFonts w:ascii="Times New Roman" w:eastAsia="Times New Roman" w:hAnsi="Times New Roman" w:cs="Times New Roman"/>
                <w:sz w:val="24"/>
                <w:szCs w:val="24"/>
                <w:lang w:eastAsia="lt-LT"/>
              </w:rPr>
              <w:t>0</w:t>
            </w:r>
          </w:p>
        </w:tc>
      </w:tr>
      <w:tr w:rsidR="00B75AEB" w:rsidRPr="00B75AEB" w14:paraId="39475148" w14:textId="77777777" w:rsidTr="0082495D">
        <w:tc>
          <w:tcPr>
            <w:tcW w:w="5333" w:type="dxa"/>
          </w:tcPr>
          <w:p w14:paraId="6E8D966D" w14:textId="77777777" w:rsidR="00B75AEB" w:rsidRPr="00B75AEB" w:rsidRDefault="00B75AEB" w:rsidP="00B75AEB">
            <w:pPr>
              <w:spacing w:after="0" w:line="240" w:lineRule="auto"/>
              <w:rPr>
                <w:rFonts w:ascii="Times New Roman" w:eastAsia="Times New Roman" w:hAnsi="Times New Roman" w:cs="Times New Roman"/>
                <w:sz w:val="24"/>
                <w:szCs w:val="24"/>
                <w:lang w:eastAsia="lt-LT"/>
              </w:rPr>
            </w:pPr>
            <w:r w:rsidRPr="00B75AEB">
              <w:rPr>
                <w:rFonts w:ascii="Times New Roman" w:eastAsia="Times New Roman" w:hAnsi="Times New Roman" w:cs="Times New Roman"/>
                <w:sz w:val="24"/>
                <w:szCs w:val="24"/>
                <w:lang w:eastAsia="lt-LT"/>
              </w:rPr>
              <w:t>Atvyko trumpalaikei socialinei globai (per metus)</w:t>
            </w:r>
          </w:p>
        </w:tc>
        <w:tc>
          <w:tcPr>
            <w:tcW w:w="2180" w:type="dxa"/>
          </w:tcPr>
          <w:p w14:paraId="48D0CA95" w14:textId="77777777" w:rsidR="00B75AEB" w:rsidRPr="00B75AEB" w:rsidRDefault="00881271" w:rsidP="00154B6C">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w:t>
            </w:r>
          </w:p>
        </w:tc>
        <w:tc>
          <w:tcPr>
            <w:tcW w:w="2126" w:type="dxa"/>
          </w:tcPr>
          <w:p w14:paraId="0CF8A10E" w14:textId="77777777" w:rsidR="00B75AEB" w:rsidRPr="00881271" w:rsidRDefault="00445893" w:rsidP="00154B6C">
            <w:pPr>
              <w:spacing w:after="0" w:line="240" w:lineRule="auto"/>
              <w:jc w:val="center"/>
              <w:rPr>
                <w:rFonts w:ascii="Times New Roman" w:eastAsia="Times New Roman" w:hAnsi="Times New Roman" w:cs="Times New Roman"/>
                <w:color w:val="FF0000"/>
                <w:sz w:val="24"/>
                <w:szCs w:val="24"/>
                <w:lang w:eastAsia="lt-LT"/>
              </w:rPr>
            </w:pPr>
            <w:r w:rsidRPr="00445893">
              <w:rPr>
                <w:rFonts w:ascii="Times New Roman" w:eastAsia="Times New Roman" w:hAnsi="Times New Roman" w:cs="Times New Roman"/>
                <w:sz w:val="24"/>
                <w:szCs w:val="24"/>
                <w:lang w:eastAsia="lt-LT"/>
              </w:rPr>
              <w:t>1</w:t>
            </w:r>
          </w:p>
        </w:tc>
      </w:tr>
      <w:tr w:rsidR="00B75AEB" w:rsidRPr="00B75AEB" w14:paraId="36D701EC" w14:textId="77777777" w:rsidTr="0082495D">
        <w:tc>
          <w:tcPr>
            <w:tcW w:w="5333" w:type="dxa"/>
          </w:tcPr>
          <w:p w14:paraId="0005FDAB" w14:textId="77777777" w:rsidR="00B75AEB" w:rsidRPr="00B75AEB" w:rsidRDefault="00B75AEB" w:rsidP="00B75AEB">
            <w:pPr>
              <w:spacing w:after="0" w:line="240" w:lineRule="auto"/>
              <w:rPr>
                <w:rFonts w:ascii="Times New Roman" w:eastAsia="Times New Roman" w:hAnsi="Times New Roman" w:cs="Times New Roman"/>
                <w:sz w:val="24"/>
                <w:szCs w:val="24"/>
                <w:lang w:eastAsia="lt-LT"/>
              </w:rPr>
            </w:pPr>
            <w:r w:rsidRPr="00B75AEB">
              <w:rPr>
                <w:rFonts w:ascii="Times New Roman" w:eastAsia="Times New Roman" w:hAnsi="Times New Roman" w:cs="Times New Roman"/>
                <w:sz w:val="24"/>
                <w:szCs w:val="24"/>
                <w:lang w:eastAsia="lt-LT"/>
              </w:rPr>
              <w:t>Išvyko pasibaigus ilgalaikei socialinei globai (per metus)</w:t>
            </w:r>
          </w:p>
        </w:tc>
        <w:tc>
          <w:tcPr>
            <w:tcW w:w="2180" w:type="dxa"/>
          </w:tcPr>
          <w:p w14:paraId="00E139AE" w14:textId="77777777" w:rsidR="00B75AEB" w:rsidRPr="00B75AEB" w:rsidRDefault="00B75AEB" w:rsidP="00154B6C">
            <w:pPr>
              <w:spacing w:after="0" w:line="240" w:lineRule="auto"/>
              <w:jc w:val="center"/>
              <w:rPr>
                <w:rFonts w:ascii="Times New Roman" w:eastAsia="Times New Roman" w:hAnsi="Times New Roman" w:cs="Times New Roman"/>
                <w:sz w:val="24"/>
                <w:szCs w:val="24"/>
                <w:lang w:eastAsia="lt-LT"/>
              </w:rPr>
            </w:pPr>
            <w:r w:rsidRPr="00B75AEB">
              <w:rPr>
                <w:rFonts w:ascii="Times New Roman" w:eastAsia="Times New Roman" w:hAnsi="Times New Roman" w:cs="Times New Roman"/>
                <w:sz w:val="24"/>
                <w:szCs w:val="24"/>
                <w:lang w:eastAsia="lt-LT"/>
              </w:rPr>
              <w:t>5</w:t>
            </w:r>
          </w:p>
        </w:tc>
        <w:tc>
          <w:tcPr>
            <w:tcW w:w="2126" w:type="dxa"/>
          </w:tcPr>
          <w:p w14:paraId="5B6E704C" w14:textId="77777777" w:rsidR="00B75AEB" w:rsidRPr="00B75AEB" w:rsidRDefault="00881271" w:rsidP="00154B6C">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11</w:t>
            </w:r>
          </w:p>
        </w:tc>
      </w:tr>
      <w:tr w:rsidR="00B75AEB" w:rsidRPr="00B75AEB" w14:paraId="48F44D17" w14:textId="77777777" w:rsidTr="0082495D">
        <w:tc>
          <w:tcPr>
            <w:tcW w:w="5333" w:type="dxa"/>
          </w:tcPr>
          <w:p w14:paraId="71718FA0" w14:textId="77777777" w:rsidR="00B75AEB" w:rsidRPr="00B75AEB" w:rsidRDefault="00B75AEB" w:rsidP="00B75AEB">
            <w:pPr>
              <w:spacing w:after="0" w:line="240" w:lineRule="auto"/>
              <w:rPr>
                <w:rFonts w:ascii="Times New Roman" w:eastAsia="Times New Roman" w:hAnsi="Times New Roman" w:cs="Times New Roman"/>
                <w:sz w:val="24"/>
                <w:szCs w:val="24"/>
                <w:lang w:eastAsia="lt-LT"/>
              </w:rPr>
            </w:pPr>
            <w:r w:rsidRPr="00B75AEB">
              <w:rPr>
                <w:rFonts w:ascii="Times New Roman" w:eastAsia="Times New Roman" w:hAnsi="Times New Roman" w:cs="Times New Roman"/>
                <w:sz w:val="24"/>
                <w:szCs w:val="24"/>
                <w:lang w:eastAsia="lt-LT"/>
              </w:rPr>
              <w:t>Iš jų:</w:t>
            </w:r>
          </w:p>
        </w:tc>
        <w:tc>
          <w:tcPr>
            <w:tcW w:w="2180" w:type="dxa"/>
          </w:tcPr>
          <w:p w14:paraId="2C9FE59C" w14:textId="77777777" w:rsidR="00B75AEB" w:rsidRPr="00B75AEB" w:rsidRDefault="00B75AEB" w:rsidP="00154B6C">
            <w:pPr>
              <w:spacing w:after="0" w:line="240" w:lineRule="auto"/>
              <w:jc w:val="center"/>
              <w:rPr>
                <w:rFonts w:ascii="Times New Roman" w:eastAsia="Times New Roman" w:hAnsi="Times New Roman" w:cs="Times New Roman"/>
                <w:sz w:val="24"/>
                <w:szCs w:val="24"/>
                <w:lang w:eastAsia="lt-LT"/>
              </w:rPr>
            </w:pPr>
          </w:p>
        </w:tc>
        <w:tc>
          <w:tcPr>
            <w:tcW w:w="2126" w:type="dxa"/>
          </w:tcPr>
          <w:p w14:paraId="0D386E83" w14:textId="77777777" w:rsidR="00B75AEB" w:rsidRPr="00B75AEB" w:rsidRDefault="00B75AEB" w:rsidP="00154B6C">
            <w:pPr>
              <w:spacing w:after="0" w:line="240" w:lineRule="auto"/>
              <w:jc w:val="center"/>
              <w:rPr>
                <w:rFonts w:ascii="Times New Roman" w:eastAsia="Times New Roman" w:hAnsi="Times New Roman" w:cs="Times New Roman"/>
                <w:sz w:val="24"/>
                <w:szCs w:val="24"/>
                <w:lang w:eastAsia="lt-LT"/>
              </w:rPr>
            </w:pPr>
          </w:p>
        </w:tc>
      </w:tr>
      <w:tr w:rsidR="00B75AEB" w:rsidRPr="00B75AEB" w14:paraId="2F90259E" w14:textId="77777777" w:rsidTr="0082495D">
        <w:tc>
          <w:tcPr>
            <w:tcW w:w="5333" w:type="dxa"/>
          </w:tcPr>
          <w:p w14:paraId="5F3E395B" w14:textId="77777777" w:rsidR="00B75AEB" w:rsidRPr="00B75AEB" w:rsidRDefault="00154B6C" w:rsidP="00154B6C">
            <w:pPr>
              <w:spacing w:after="0" w:line="240" w:lineRule="auto"/>
              <w:ind w:left="1618"/>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į</w:t>
            </w:r>
            <w:r w:rsidR="00B75AEB" w:rsidRPr="00B75AEB">
              <w:rPr>
                <w:rFonts w:ascii="Times New Roman" w:eastAsia="Times New Roman" w:hAnsi="Times New Roman" w:cs="Times New Roman"/>
                <w:sz w:val="24"/>
                <w:szCs w:val="24"/>
                <w:lang w:eastAsia="lt-LT"/>
              </w:rPr>
              <w:t xml:space="preserve"> kitą globos įstaigą</w:t>
            </w:r>
          </w:p>
        </w:tc>
        <w:tc>
          <w:tcPr>
            <w:tcW w:w="2180" w:type="dxa"/>
          </w:tcPr>
          <w:p w14:paraId="712B3544" w14:textId="77777777" w:rsidR="00B75AEB" w:rsidRPr="00B75AEB" w:rsidRDefault="00B75AEB" w:rsidP="00154B6C">
            <w:pPr>
              <w:spacing w:after="0" w:line="240" w:lineRule="auto"/>
              <w:jc w:val="center"/>
              <w:rPr>
                <w:rFonts w:ascii="Times New Roman" w:eastAsia="Times New Roman" w:hAnsi="Times New Roman" w:cs="Times New Roman"/>
                <w:sz w:val="24"/>
                <w:szCs w:val="24"/>
                <w:lang w:eastAsia="lt-LT"/>
              </w:rPr>
            </w:pPr>
            <w:r w:rsidRPr="00B75AEB">
              <w:rPr>
                <w:rFonts w:ascii="Times New Roman" w:eastAsia="Times New Roman" w:hAnsi="Times New Roman" w:cs="Times New Roman"/>
                <w:sz w:val="24"/>
                <w:szCs w:val="24"/>
                <w:lang w:eastAsia="lt-LT"/>
              </w:rPr>
              <w:t>0</w:t>
            </w:r>
          </w:p>
        </w:tc>
        <w:tc>
          <w:tcPr>
            <w:tcW w:w="2126" w:type="dxa"/>
          </w:tcPr>
          <w:p w14:paraId="21A77069" w14:textId="77777777" w:rsidR="00B75AEB" w:rsidRPr="00B75AEB" w:rsidRDefault="00B75AEB" w:rsidP="00154B6C">
            <w:pPr>
              <w:spacing w:after="0" w:line="240" w:lineRule="auto"/>
              <w:jc w:val="center"/>
              <w:rPr>
                <w:rFonts w:ascii="Times New Roman" w:eastAsia="Times New Roman" w:hAnsi="Times New Roman" w:cs="Times New Roman"/>
                <w:sz w:val="24"/>
                <w:szCs w:val="24"/>
                <w:lang w:eastAsia="lt-LT"/>
              </w:rPr>
            </w:pPr>
            <w:r w:rsidRPr="00B75AEB">
              <w:rPr>
                <w:rFonts w:ascii="Times New Roman" w:eastAsia="Times New Roman" w:hAnsi="Times New Roman" w:cs="Times New Roman"/>
                <w:sz w:val="24"/>
                <w:szCs w:val="24"/>
                <w:lang w:eastAsia="lt-LT"/>
              </w:rPr>
              <w:t>0</w:t>
            </w:r>
          </w:p>
        </w:tc>
      </w:tr>
      <w:tr w:rsidR="00B75AEB" w:rsidRPr="00B75AEB" w14:paraId="2F5A6607" w14:textId="77777777" w:rsidTr="0082495D">
        <w:tc>
          <w:tcPr>
            <w:tcW w:w="5333" w:type="dxa"/>
          </w:tcPr>
          <w:p w14:paraId="47FFDE16" w14:textId="77777777" w:rsidR="00B75AEB" w:rsidRPr="00B75AEB" w:rsidRDefault="00B75AEB" w:rsidP="00154B6C">
            <w:pPr>
              <w:spacing w:after="0" w:line="240" w:lineRule="auto"/>
              <w:ind w:left="1618"/>
              <w:rPr>
                <w:rFonts w:ascii="Times New Roman" w:eastAsia="Times New Roman" w:hAnsi="Times New Roman" w:cs="Times New Roman"/>
                <w:sz w:val="24"/>
                <w:szCs w:val="24"/>
                <w:lang w:eastAsia="lt-LT"/>
              </w:rPr>
            </w:pPr>
            <w:r w:rsidRPr="00B75AEB">
              <w:rPr>
                <w:rFonts w:ascii="Times New Roman" w:eastAsia="Times New Roman" w:hAnsi="Times New Roman" w:cs="Times New Roman"/>
                <w:sz w:val="24"/>
                <w:szCs w:val="24"/>
                <w:lang w:eastAsia="lt-LT"/>
              </w:rPr>
              <w:t>Nuolat gyventi į namus, pas gimines ar globėjus</w:t>
            </w:r>
          </w:p>
        </w:tc>
        <w:tc>
          <w:tcPr>
            <w:tcW w:w="2180" w:type="dxa"/>
          </w:tcPr>
          <w:p w14:paraId="3DF7DAF8" w14:textId="77777777" w:rsidR="00B75AEB" w:rsidRPr="00B75AEB" w:rsidRDefault="00B75AEB" w:rsidP="00154B6C">
            <w:pPr>
              <w:spacing w:after="0" w:line="240" w:lineRule="auto"/>
              <w:jc w:val="center"/>
              <w:rPr>
                <w:rFonts w:ascii="Times New Roman" w:eastAsia="Times New Roman" w:hAnsi="Times New Roman" w:cs="Times New Roman"/>
                <w:sz w:val="24"/>
                <w:szCs w:val="24"/>
                <w:lang w:eastAsia="lt-LT"/>
              </w:rPr>
            </w:pPr>
            <w:r w:rsidRPr="00B75AEB">
              <w:rPr>
                <w:rFonts w:ascii="Times New Roman" w:eastAsia="Times New Roman" w:hAnsi="Times New Roman" w:cs="Times New Roman"/>
                <w:sz w:val="24"/>
                <w:szCs w:val="24"/>
                <w:lang w:eastAsia="lt-LT"/>
              </w:rPr>
              <w:t>0</w:t>
            </w:r>
          </w:p>
        </w:tc>
        <w:tc>
          <w:tcPr>
            <w:tcW w:w="2126" w:type="dxa"/>
          </w:tcPr>
          <w:p w14:paraId="689821ED" w14:textId="77777777" w:rsidR="00B75AEB" w:rsidRPr="00B75AEB" w:rsidRDefault="00B75AEB" w:rsidP="00154B6C">
            <w:pPr>
              <w:spacing w:after="0" w:line="240" w:lineRule="auto"/>
              <w:jc w:val="center"/>
              <w:rPr>
                <w:rFonts w:ascii="Times New Roman" w:eastAsia="Times New Roman" w:hAnsi="Times New Roman" w:cs="Times New Roman"/>
                <w:sz w:val="24"/>
                <w:szCs w:val="24"/>
                <w:lang w:eastAsia="lt-LT"/>
              </w:rPr>
            </w:pPr>
            <w:r w:rsidRPr="00B75AEB">
              <w:rPr>
                <w:rFonts w:ascii="Times New Roman" w:eastAsia="Times New Roman" w:hAnsi="Times New Roman" w:cs="Times New Roman"/>
                <w:sz w:val="24"/>
                <w:szCs w:val="24"/>
                <w:lang w:eastAsia="lt-LT"/>
              </w:rPr>
              <w:t>0</w:t>
            </w:r>
          </w:p>
        </w:tc>
      </w:tr>
      <w:tr w:rsidR="00B75AEB" w:rsidRPr="00B75AEB" w14:paraId="4EAB9F40" w14:textId="77777777" w:rsidTr="0082495D">
        <w:tc>
          <w:tcPr>
            <w:tcW w:w="5333" w:type="dxa"/>
          </w:tcPr>
          <w:p w14:paraId="3A08E7B8" w14:textId="77777777" w:rsidR="00B75AEB" w:rsidRPr="00B75AEB" w:rsidRDefault="00B75AEB" w:rsidP="00154B6C">
            <w:pPr>
              <w:spacing w:after="0" w:line="240" w:lineRule="auto"/>
              <w:ind w:left="1618"/>
              <w:rPr>
                <w:rFonts w:ascii="Times New Roman" w:eastAsia="Times New Roman" w:hAnsi="Times New Roman" w:cs="Times New Roman"/>
                <w:sz w:val="24"/>
                <w:szCs w:val="24"/>
                <w:lang w:eastAsia="lt-LT"/>
              </w:rPr>
            </w:pPr>
            <w:r w:rsidRPr="00B75AEB">
              <w:rPr>
                <w:rFonts w:ascii="Times New Roman" w:eastAsia="Times New Roman" w:hAnsi="Times New Roman" w:cs="Times New Roman"/>
                <w:sz w:val="24"/>
                <w:szCs w:val="24"/>
                <w:lang w:eastAsia="lt-LT"/>
              </w:rPr>
              <w:t>mirė</w:t>
            </w:r>
          </w:p>
        </w:tc>
        <w:tc>
          <w:tcPr>
            <w:tcW w:w="2180" w:type="dxa"/>
          </w:tcPr>
          <w:p w14:paraId="02AE5B22" w14:textId="77777777" w:rsidR="00B75AEB" w:rsidRPr="00B75AEB" w:rsidRDefault="00B75AEB" w:rsidP="00154B6C">
            <w:pPr>
              <w:spacing w:after="0" w:line="240" w:lineRule="auto"/>
              <w:jc w:val="center"/>
              <w:rPr>
                <w:rFonts w:ascii="Times New Roman" w:eastAsia="Times New Roman" w:hAnsi="Times New Roman" w:cs="Times New Roman"/>
                <w:b/>
                <w:sz w:val="24"/>
                <w:szCs w:val="24"/>
                <w:lang w:eastAsia="lt-LT"/>
              </w:rPr>
            </w:pPr>
            <w:r w:rsidRPr="00B75AEB">
              <w:rPr>
                <w:rFonts w:ascii="Times New Roman" w:eastAsia="Times New Roman" w:hAnsi="Times New Roman" w:cs="Times New Roman"/>
                <w:b/>
                <w:sz w:val="24"/>
                <w:szCs w:val="24"/>
                <w:lang w:eastAsia="lt-LT"/>
              </w:rPr>
              <w:t>5</w:t>
            </w:r>
          </w:p>
        </w:tc>
        <w:tc>
          <w:tcPr>
            <w:tcW w:w="2126" w:type="dxa"/>
          </w:tcPr>
          <w:p w14:paraId="75EAE04B" w14:textId="77777777" w:rsidR="00B75AEB" w:rsidRPr="00B75AEB" w:rsidRDefault="00881271" w:rsidP="00154B6C">
            <w:pPr>
              <w:spacing w:after="0" w:line="240" w:lineRule="auto"/>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11</w:t>
            </w:r>
          </w:p>
        </w:tc>
      </w:tr>
      <w:tr w:rsidR="00B75AEB" w:rsidRPr="00B75AEB" w14:paraId="2A417DB1" w14:textId="77777777" w:rsidTr="0082495D">
        <w:tc>
          <w:tcPr>
            <w:tcW w:w="5333" w:type="dxa"/>
          </w:tcPr>
          <w:p w14:paraId="29092A5A" w14:textId="77777777" w:rsidR="00B75AEB" w:rsidRPr="00B75AEB" w:rsidRDefault="00B75AEB" w:rsidP="00154B6C">
            <w:pPr>
              <w:spacing w:after="0" w:line="240" w:lineRule="auto"/>
              <w:ind w:left="1618"/>
              <w:rPr>
                <w:rFonts w:ascii="Times New Roman" w:eastAsia="Times New Roman" w:hAnsi="Times New Roman" w:cs="Times New Roman"/>
                <w:sz w:val="24"/>
                <w:szCs w:val="24"/>
                <w:lang w:eastAsia="lt-LT"/>
              </w:rPr>
            </w:pPr>
            <w:r w:rsidRPr="00B75AEB">
              <w:rPr>
                <w:rFonts w:ascii="Times New Roman" w:eastAsia="Times New Roman" w:hAnsi="Times New Roman" w:cs="Times New Roman"/>
                <w:sz w:val="24"/>
                <w:szCs w:val="24"/>
                <w:lang w:eastAsia="lt-LT"/>
              </w:rPr>
              <w:t>Išvyko pasibaigus trumpalaikei socialinei globai (per metus)</w:t>
            </w:r>
          </w:p>
        </w:tc>
        <w:tc>
          <w:tcPr>
            <w:tcW w:w="2180" w:type="dxa"/>
          </w:tcPr>
          <w:p w14:paraId="5FAA78D7" w14:textId="77777777" w:rsidR="00B75AEB" w:rsidRPr="00B75AEB" w:rsidRDefault="00B75AEB" w:rsidP="00154B6C">
            <w:pPr>
              <w:spacing w:after="0" w:line="240" w:lineRule="auto"/>
              <w:jc w:val="center"/>
              <w:rPr>
                <w:rFonts w:ascii="Times New Roman" w:eastAsia="Times New Roman" w:hAnsi="Times New Roman" w:cs="Times New Roman"/>
                <w:sz w:val="24"/>
                <w:szCs w:val="24"/>
                <w:lang w:eastAsia="lt-LT"/>
              </w:rPr>
            </w:pPr>
            <w:r w:rsidRPr="00B75AEB">
              <w:rPr>
                <w:rFonts w:ascii="Times New Roman" w:eastAsia="Times New Roman" w:hAnsi="Times New Roman" w:cs="Times New Roman"/>
                <w:sz w:val="24"/>
                <w:szCs w:val="24"/>
                <w:lang w:eastAsia="lt-LT"/>
              </w:rPr>
              <w:t>0</w:t>
            </w:r>
          </w:p>
        </w:tc>
        <w:tc>
          <w:tcPr>
            <w:tcW w:w="2126" w:type="dxa"/>
          </w:tcPr>
          <w:p w14:paraId="29EAA826" w14:textId="77777777" w:rsidR="00B75AEB" w:rsidRPr="00B75AEB" w:rsidRDefault="00B75AEB" w:rsidP="00154B6C">
            <w:pPr>
              <w:spacing w:after="0" w:line="240" w:lineRule="auto"/>
              <w:jc w:val="center"/>
              <w:rPr>
                <w:rFonts w:ascii="Times New Roman" w:eastAsia="Times New Roman" w:hAnsi="Times New Roman" w:cs="Times New Roman"/>
                <w:sz w:val="24"/>
                <w:szCs w:val="24"/>
                <w:lang w:eastAsia="lt-LT"/>
              </w:rPr>
            </w:pPr>
            <w:r w:rsidRPr="00B75AEB">
              <w:rPr>
                <w:rFonts w:ascii="Times New Roman" w:eastAsia="Times New Roman" w:hAnsi="Times New Roman" w:cs="Times New Roman"/>
                <w:sz w:val="24"/>
                <w:szCs w:val="24"/>
                <w:lang w:eastAsia="lt-LT"/>
              </w:rPr>
              <w:t>0</w:t>
            </w:r>
          </w:p>
        </w:tc>
      </w:tr>
      <w:tr w:rsidR="00B75AEB" w:rsidRPr="00154B6C" w14:paraId="2B4EBC4A" w14:textId="77777777" w:rsidTr="0082495D">
        <w:tc>
          <w:tcPr>
            <w:tcW w:w="5333" w:type="dxa"/>
          </w:tcPr>
          <w:p w14:paraId="2D7FB882" w14:textId="77777777" w:rsidR="00B75AEB" w:rsidRPr="00154B6C" w:rsidRDefault="00B75AEB" w:rsidP="00154B6C">
            <w:pPr>
              <w:spacing w:after="0" w:line="240" w:lineRule="auto"/>
              <w:rPr>
                <w:rFonts w:ascii="Times New Roman" w:eastAsia="Times New Roman" w:hAnsi="Times New Roman" w:cs="Times New Roman"/>
                <w:b/>
                <w:bCs/>
                <w:sz w:val="24"/>
                <w:szCs w:val="24"/>
                <w:lang w:eastAsia="lt-LT"/>
              </w:rPr>
            </w:pPr>
            <w:r w:rsidRPr="00154B6C">
              <w:rPr>
                <w:rFonts w:ascii="Times New Roman" w:eastAsia="Times New Roman" w:hAnsi="Times New Roman" w:cs="Times New Roman"/>
                <w:b/>
                <w:bCs/>
                <w:sz w:val="24"/>
                <w:szCs w:val="24"/>
                <w:lang w:eastAsia="lt-LT"/>
              </w:rPr>
              <w:t>Gyventojų skaičius metų pabaigoje</w:t>
            </w:r>
            <w:r w:rsidR="00154B6C">
              <w:rPr>
                <w:rFonts w:ascii="Times New Roman" w:eastAsia="Times New Roman" w:hAnsi="Times New Roman" w:cs="Times New Roman"/>
                <w:b/>
                <w:bCs/>
                <w:sz w:val="24"/>
                <w:szCs w:val="24"/>
                <w:lang w:eastAsia="lt-LT"/>
              </w:rPr>
              <w:t>:</w:t>
            </w:r>
          </w:p>
        </w:tc>
        <w:tc>
          <w:tcPr>
            <w:tcW w:w="2180" w:type="dxa"/>
          </w:tcPr>
          <w:p w14:paraId="17D61877" w14:textId="77777777" w:rsidR="00B75AEB" w:rsidRPr="00154B6C" w:rsidRDefault="00881271" w:rsidP="00154B6C">
            <w:pPr>
              <w:spacing w:after="0" w:line="240" w:lineRule="auto"/>
              <w:jc w:val="center"/>
              <w:rPr>
                <w:rFonts w:ascii="Times New Roman" w:eastAsia="Times New Roman" w:hAnsi="Times New Roman" w:cs="Times New Roman"/>
                <w:b/>
                <w:bCs/>
                <w:sz w:val="24"/>
                <w:szCs w:val="24"/>
                <w:lang w:eastAsia="lt-LT"/>
              </w:rPr>
            </w:pPr>
            <w:r w:rsidRPr="00154B6C">
              <w:rPr>
                <w:rFonts w:ascii="Times New Roman" w:eastAsia="Times New Roman" w:hAnsi="Times New Roman" w:cs="Times New Roman"/>
                <w:b/>
                <w:bCs/>
                <w:sz w:val="24"/>
                <w:szCs w:val="24"/>
                <w:lang w:eastAsia="lt-LT"/>
              </w:rPr>
              <w:t>38</w:t>
            </w:r>
          </w:p>
        </w:tc>
        <w:tc>
          <w:tcPr>
            <w:tcW w:w="2126" w:type="dxa"/>
          </w:tcPr>
          <w:p w14:paraId="0B753A6A" w14:textId="77777777" w:rsidR="00B75AEB" w:rsidRPr="00154B6C" w:rsidRDefault="00B75AEB" w:rsidP="00154B6C">
            <w:pPr>
              <w:spacing w:after="0" w:line="240" w:lineRule="auto"/>
              <w:jc w:val="center"/>
              <w:rPr>
                <w:rFonts w:ascii="Times New Roman" w:eastAsia="Times New Roman" w:hAnsi="Times New Roman" w:cs="Times New Roman"/>
                <w:b/>
                <w:bCs/>
                <w:sz w:val="24"/>
                <w:szCs w:val="24"/>
                <w:lang w:eastAsia="lt-LT"/>
              </w:rPr>
            </w:pPr>
            <w:r w:rsidRPr="00154B6C">
              <w:rPr>
                <w:rFonts w:ascii="Times New Roman" w:eastAsia="Times New Roman" w:hAnsi="Times New Roman" w:cs="Times New Roman"/>
                <w:b/>
                <w:bCs/>
                <w:sz w:val="24"/>
                <w:szCs w:val="24"/>
                <w:lang w:eastAsia="lt-LT"/>
              </w:rPr>
              <w:t>38</w:t>
            </w:r>
          </w:p>
        </w:tc>
      </w:tr>
    </w:tbl>
    <w:p w14:paraId="069A3D2D" w14:textId="77777777" w:rsidR="00B3571B" w:rsidRDefault="00F9308D" w:rsidP="00B3571B">
      <w:pPr>
        <w:tabs>
          <w:tab w:val="left" w:pos="1247"/>
        </w:tabs>
        <w:spacing w:after="0" w:line="36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lastRenderedPageBreak/>
        <w:tab/>
      </w:r>
      <w:r w:rsidR="00B75AEB" w:rsidRPr="00B75AEB">
        <w:rPr>
          <w:rFonts w:ascii="Times New Roman" w:eastAsia="Times New Roman" w:hAnsi="Times New Roman" w:cs="Times New Roman"/>
          <w:sz w:val="24"/>
          <w:szCs w:val="24"/>
          <w:lang w:eastAsia="lt-LT"/>
        </w:rPr>
        <w:t>Varėnos globos namų gyventojai pagal lytį pasiskirstę taip: 42,1 procentų vyrų ir 57,9 procentų moterų. Gyventojų amžiaus vidurkis -7</w:t>
      </w:r>
      <w:r w:rsidR="00445893">
        <w:rPr>
          <w:rFonts w:ascii="Times New Roman" w:eastAsia="Times New Roman" w:hAnsi="Times New Roman" w:cs="Times New Roman"/>
          <w:sz w:val="24"/>
          <w:szCs w:val="24"/>
          <w:lang w:eastAsia="lt-LT"/>
        </w:rPr>
        <w:t>8</w:t>
      </w:r>
      <w:r w:rsidR="00B75AEB" w:rsidRPr="00B75AEB">
        <w:rPr>
          <w:rFonts w:ascii="Times New Roman" w:eastAsia="Times New Roman" w:hAnsi="Times New Roman" w:cs="Times New Roman"/>
          <w:sz w:val="24"/>
          <w:szCs w:val="24"/>
          <w:lang w:eastAsia="lt-LT"/>
        </w:rPr>
        <w:t xml:space="preserve"> metai. 8</w:t>
      </w:r>
      <w:r w:rsidR="00BA3585">
        <w:rPr>
          <w:rFonts w:ascii="Times New Roman" w:eastAsia="Times New Roman" w:hAnsi="Times New Roman" w:cs="Times New Roman"/>
          <w:sz w:val="24"/>
          <w:szCs w:val="24"/>
          <w:lang w:eastAsia="lt-LT"/>
        </w:rPr>
        <w:t>6</w:t>
      </w:r>
      <w:r w:rsidR="00B75AEB" w:rsidRPr="00B75AEB">
        <w:rPr>
          <w:rFonts w:ascii="Times New Roman" w:eastAsia="Times New Roman" w:hAnsi="Times New Roman" w:cs="Times New Roman"/>
          <w:sz w:val="24"/>
          <w:szCs w:val="24"/>
          <w:lang w:eastAsia="lt-LT"/>
        </w:rPr>
        <w:t>,</w:t>
      </w:r>
      <w:r w:rsidR="00BA3585">
        <w:rPr>
          <w:rFonts w:ascii="Times New Roman" w:eastAsia="Times New Roman" w:hAnsi="Times New Roman" w:cs="Times New Roman"/>
          <w:sz w:val="24"/>
          <w:szCs w:val="24"/>
          <w:lang w:eastAsia="lt-LT"/>
        </w:rPr>
        <w:t>9</w:t>
      </w:r>
      <w:r w:rsidR="00B75AEB" w:rsidRPr="00B75AEB">
        <w:rPr>
          <w:rFonts w:ascii="Times New Roman" w:eastAsia="Times New Roman" w:hAnsi="Times New Roman" w:cs="Times New Roman"/>
          <w:sz w:val="24"/>
          <w:szCs w:val="24"/>
          <w:lang w:eastAsia="lt-LT"/>
        </w:rPr>
        <w:t xml:space="preserve"> procent</w:t>
      </w:r>
      <w:r w:rsidR="006623E7">
        <w:rPr>
          <w:rFonts w:ascii="Times New Roman" w:eastAsia="Times New Roman" w:hAnsi="Times New Roman" w:cs="Times New Roman"/>
          <w:sz w:val="24"/>
          <w:szCs w:val="24"/>
          <w:lang w:eastAsia="lt-LT"/>
        </w:rPr>
        <w:t>ų</w:t>
      </w:r>
      <w:r w:rsidR="00B75AEB" w:rsidRPr="00B75AEB">
        <w:rPr>
          <w:rFonts w:ascii="Times New Roman" w:eastAsia="Times New Roman" w:hAnsi="Times New Roman" w:cs="Times New Roman"/>
          <w:sz w:val="24"/>
          <w:szCs w:val="24"/>
          <w:lang w:eastAsia="lt-LT"/>
        </w:rPr>
        <w:t xml:space="preserve"> gyventojų nustatyti specialieji poreikiai, daugumai – dideli specialieji poreikiai. Iš jų slaugos poreikis -2</w:t>
      </w:r>
      <w:r w:rsidR="00BA3585">
        <w:rPr>
          <w:rFonts w:ascii="Times New Roman" w:eastAsia="Times New Roman" w:hAnsi="Times New Roman" w:cs="Times New Roman"/>
          <w:sz w:val="24"/>
          <w:szCs w:val="24"/>
          <w:lang w:eastAsia="lt-LT"/>
        </w:rPr>
        <w:t>4</w:t>
      </w:r>
      <w:r w:rsidR="00B75AEB" w:rsidRPr="00B75AEB">
        <w:rPr>
          <w:rFonts w:ascii="Times New Roman" w:eastAsia="Times New Roman" w:hAnsi="Times New Roman" w:cs="Times New Roman"/>
          <w:sz w:val="24"/>
          <w:szCs w:val="24"/>
          <w:lang w:eastAsia="lt-LT"/>
        </w:rPr>
        <w:t xml:space="preserve"> (</w:t>
      </w:r>
      <w:r w:rsidR="00B7088B">
        <w:rPr>
          <w:rFonts w:ascii="Times New Roman" w:eastAsia="Times New Roman" w:hAnsi="Times New Roman" w:cs="Times New Roman"/>
          <w:sz w:val="24"/>
          <w:szCs w:val="24"/>
          <w:lang w:eastAsia="lt-LT"/>
        </w:rPr>
        <w:t>63,1</w:t>
      </w:r>
      <w:r w:rsidR="00B75AEB" w:rsidRPr="00B75AEB">
        <w:rPr>
          <w:rFonts w:ascii="Times New Roman" w:eastAsia="Times New Roman" w:hAnsi="Times New Roman" w:cs="Times New Roman"/>
          <w:sz w:val="24"/>
          <w:szCs w:val="24"/>
          <w:lang w:eastAsia="lt-LT"/>
        </w:rPr>
        <w:t xml:space="preserve"> %), priežiūros pagalbos poreikis -</w:t>
      </w:r>
      <w:r w:rsidR="00BA3585">
        <w:rPr>
          <w:rFonts w:ascii="Times New Roman" w:eastAsia="Times New Roman" w:hAnsi="Times New Roman" w:cs="Times New Roman"/>
          <w:sz w:val="24"/>
          <w:szCs w:val="24"/>
          <w:lang w:eastAsia="lt-LT"/>
        </w:rPr>
        <w:t>9</w:t>
      </w:r>
      <w:r w:rsidR="00B75AEB" w:rsidRPr="00B75AEB">
        <w:rPr>
          <w:rFonts w:ascii="Times New Roman" w:eastAsia="Times New Roman" w:hAnsi="Times New Roman" w:cs="Times New Roman"/>
          <w:sz w:val="24"/>
          <w:szCs w:val="24"/>
          <w:lang w:eastAsia="lt-LT"/>
        </w:rPr>
        <w:t xml:space="preserve"> (2</w:t>
      </w:r>
      <w:r w:rsidR="00B7088B">
        <w:rPr>
          <w:rFonts w:ascii="Times New Roman" w:eastAsia="Times New Roman" w:hAnsi="Times New Roman" w:cs="Times New Roman"/>
          <w:sz w:val="24"/>
          <w:szCs w:val="24"/>
          <w:lang w:eastAsia="lt-LT"/>
        </w:rPr>
        <w:t>3</w:t>
      </w:r>
      <w:r w:rsidR="00B75AEB" w:rsidRPr="00B75AEB">
        <w:rPr>
          <w:rFonts w:ascii="Times New Roman" w:eastAsia="Times New Roman" w:hAnsi="Times New Roman" w:cs="Times New Roman"/>
          <w:sz w:val="24"/>
          <w:szCs w:val="24"/>
          <w:lang w:eastAsia="lt-LT"/>
        </w:rPr>
        <w:t>,</w:t>
      </w:r>
      <w:r w:rsidR="00B7088B">
        <w:rPr>
          <w:rFonts w:ascii="Times New Roman" w:eastAsia="Times New Roman" w:hAnsi="Times New Roman" w:cs="Times New Roman"/>
          <w:sz w:val="24"/>
          <w:szCs w:val="24"/>
          <w:lang w:eastAsia="lt-LT"/>
        </w:rPr>
        <w:t>7</w:t>
      </w:r>
      <w:r w:rsidR="00B75AEB" w:rsidRPr="00B75AEB">
        <w:rPr>
          <w:rFonts w:ascii="Times New Roman" w:eastAsia="Times New Roman" w:hAnsi="Times New Roman" w:cs="Times New Roman"/>
          <w:sz w:val="24"/>
          <w:szCs w:val="24"/>
          <w:lang w:eastAsia="lt-LT"/>
        </w:rPr>
        <w:t xml:space="preserve"> %),. Specialiųjų poreikių lygis nenustatytas arba yra vidutinis </w:t>
      </w:r>
      <w:r w:rsidR="006623E7">
        <w:rPr>
          <w:rFonts w:ascii="Times New Roman" w:eastAsia="Times New Roman" w:hAnsi="Times New Roman" w:cs="Times New Roman"/>
          <w:sz w:val="24"/>
          <w:szCs w:val="24"/>
          <w:lang w:eastAsia="lt-LT"/>
        </w:rPr>
        <w:t xml:space="preserve">- </w:t>
      </w:r>
      <w:r w:rsidR="00BA3585">
        <w:rPr>
          <w:rFonts w:ascii="Times New Roman" w:eastAsia="Times New Roman" w:hAnsi="Times New Roman" w:cs="Times New Roman"/>
          <w:sz w:val="24"/>
          <w:szCs w:val="24"/>
          <w:lang w:eastAsia="lt-LT"/>
        </w:rPr>
        <w:t>5</w:t>
      </w:r>
      <w:r w:rsidR="00B75AEB" w:rsidRPr="00B75AEB">
        <w:rPr>
          <w:rFonts w:ascii="Times New Roman" w:eastAsia="Times New Roman" w:hAnsi="Times New Roman" w:cs="Times New Roman"/>
          <w:sz w:val="24"/>
          <w:szCs w:val="24"/>
          <w:lang w:eastAsia="lt-LT"/>
        </w:rPr>
        <w:t xml:space="preserve"> (1</w:t>
      </w:r>
      <w:r w:rsidR="00BA3585">
        <w:rPr>
          <w:rFonts w:ascii="Times New Roman" w:eastAsia="Times New Roman" w:hAnsi="Times New Roman" w:cs="Times New Roman"/>
          <w:sz w:val="24"/>
          <w:szCs w:val="24"/>
          <w:lang w:eastAsia="lt-LT"/>
        </w:rPr>
        <w:t>3,1</w:t>
      </w:r>
      <w:r w:rsidR="00B75AEB" w:rsidRPr="00B75AEB">
        <w:rPr>
          <w:rFonts w:ascii="Times New Roman" w:eastAsia="Times New Roman" w:hAnsi="Times New Roman" w:cs="Times New Roman"/>
          <w:sz w:val="24"/>
          <w:szCs w:val="24"/>
          <w:lang w:eastAsia="lt-LT"/>
        </w:rPr>
        <w:t xml:space="preserve"> %) globos namų gyventojams. Varėnos globos namų gyventojų pasiskirstymas pagal amžių pateikta</w:t>
      </w:r>
      <w:r w:rsidR="006623E7">
        <w:rPr>
          <w:rFonts w:ascii="Times New Roman" w:eastAsia="Times New Roman" w:hAnsi="Times New Roman" w:cs="Times New Roman"/>
          <w:sz w:val="24"/>
          <w:szCs w:val="24"/>
          <w:lang w:eastAsia="lt-LT"/>
        </w:rPr>
        <w:t>s</w:t>
      </w:r>
      <w:r w:rsidR="00B75AEB" w:rsidRPr="00B75AEB">
        <w:rPr>
          <w:rFonts w:ascii="Times New Roman" w:eastAsia="Times New Roman" w:hAnsi="Times New Roman" w:cs="Times New Roman"/>
          <w:sz w:val="24"/>
          <w:szCs w:val="24"/>
          <w:lang w:eastAsia="lt-LT"/>
        </w:rPr>
        <w:t xml:space="preserve"> 6 lentelėje.</w:t>
      </w:r>
    </w:p>
    <w:p w14:paraId="6629961A" w14:textId="77777777" w:rsidR="00B75AEB" w:rsidRPr="00B75AEB" w:rsidRDefault="00B75AEB" w:rsidP="00B3571B">
      <w:pPr>
        <w:tabs>
          <w:tab w:val="left" w:pos="1247"/>
        </w:tabs>
        <w:spacing w:after="0" w:line="360" w:lineRule="auto"/>
        <w:jc w:val="both"/>
        <w:rPr>
          <w:rFonts w:ascii="Times New Roman" w:eastAsia="Times New Roman" w:hAnsi="Times New Roman" w:cs="Times New Roman"/>
          <w:sz w:val="24"/>
          <w:szCs w:val="24"/>
          <w:lang w:eastAsia="lt-LT"/>
        </w:rPr>
      </w:pPr>
      <w:r w:rsidRPr="00B75AEB">
        <w:rPr>
          <w:rFonts w:ascii="Times New Roman" w:eastAsia="Times New Roman" w:hAnsi="Times New Roman" w:cs="Times New Roman"/>
          <w:b/>
          <w:sz w:val="20"/>
          <w:szCs w:val="20"/>
          <w:lang w:eastAsia="lt-LT"/>
        </w:rPr>
        <w:t>6. lentelė</w:t>
      </w:r>
      <w:r w:rsidRPr="00B75AEB">
        <w:rPr>
          <w:rFonts w:ascii="Times New Roman" w:eastAsia="Times New Roman" w:hAnsi="Times New Roman" w:cs="Times New Roman"/>
          <w:sz w:val="20"/>
          <w:szCs w:val="20"/>
          <w:lang w:eastAsia="lt-LT"/>
        </w:rPr>
        <w:t>. Gyventojų pasiskirstymas pagal amžių.</w:t>
      </w:r>
    </w:p>
    <w:tbl>
      <w:tblPr>
        <w:tblW w:w="963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23"/>
        <w:gridCol w:w="1260"/>
        <w:gridCol w:w="1260"/>
        <w:gridCol w:w="1080"/>
        <w:gridCol w:w="2316"/>
      </w:tblGrid>
      <w:tr w:rsidR="00B75AEB" w:rsidRPr="00B75AEB" w14:paraId="7CD2C73C" w14:textId="77777777" w:rsidTr="00B3571B">
        <w:trPr>
          <w:trHeight w:val="261"/>
        </w:trPr>
        <w:tc>
          <w:tcPr>
            <w:tcW w:w="3723" w:type="dxa"/>
            <w:vMerge w:val="restart"/>
            <w:tcBorders>
              <w:top w:val="single" w:sz="12" w:space="0" w:color="auto"/>
              <w:left w:val="single" w:sz="12" w:space="0" w:color="auto"/>
              <w:right w:val="single" w:sz="12" w:space="0" w:color="auto"/>
            </w:tcBorders>
          </w:tcPr>
          <w:p w14:paraId="64704A78" w14:textId="77777777" w:rsidR="00B75AEB" w:rsidRPr="00F9308D" w:rsidRDefault="00B75AEB" w:rsidP="00B75AEB">
            <w:pPr>
              <w:spacing w:after="0" w:line="360" w:lineRule="auto"/>
              <w:jc w:val="center"/>
              <w:rPr>
                <w:rFonts w:ascii="Times New Roman" w:eastAsia="Times New Roman" w:hAnsi="Times New Roman" w:cs="Times New Roman"/>
                <w:b/>
                <w:bCs/>
                <w:sz w:val="24"/>
                <w:szCs w:val="24"/>
                <w:lang w:eastAsia="lt-LT"/>
              </w:rPr>
            </w:pPr>
            <w:r w:rsidRPr="00F9308D">
              <w:rPr>
                <w:rFonts w:ascii="Times New Roman" w:eastAsia="Times New Roman" w:hAnsi="Times New Roman" w:cs="Times New Roman"/>
                <w:b/>
                <w:bCs/>
                <w:sz w:val="24"/>
                <w:szCs w:val="24"/>
                <w:lang w:eastAsia="lt-LT"/>
              </w:rPr>
              <w:t>Amžius</w:t>
            </w:r>
          </w:p>
        </w:tc>
        <w:tc>
          <w:tcPr>
            <w:tcW w:w="2520" w:type="dxa"/>
            <w:gridSpan w:val="2"/>
            <w:tcBorders>
              <w:top w:val="single" w:sz="12" w:space="0" w:color="auto"/>
              <w:left w:val="single" w:sz="12" w:space="0" w:color="auto"/>
              <w:right w:val="single" w:sz="4" w:space="0" w:color="auto"/>
            </w:tcBorders>
          </w:tcPr>
          <w:p w14:paraId="42E5D46E" w14:textId="77777777" w:rsidR="00B75AEB" w:rsidRPr="00F9308D" w:rsidRDefault="00B75AEB" w:rsidP="00B75AEB">
            <w:pPr>
              <w:spacing w:after="0" w:line="360" w:lineRule="auto"/>
              <w:jc w:val="center"/>
              <w:rPr>
                <w:rFonts w:ascii="Times New Roman" w:eastAsia="Times New Roman" w:hAnsi="Times New Roman" w:cs="Times New Roman"/>
                <w:b/>
                <w:bCs/>
                <w:sz w:val="24"/>
                <w:szCs w:val="24"/>
                <w:lang w:eastAsia="lt-LT"/>
              </w:rPr>
            </w:pPr>
            <w:r w:rsidRPr="00F9308D">
              <w:rPr>
                <w:rFonts w:ascii="Times New Roman" w:eastAsia="Times New Roman" w:hAnsi="Times New Roman" w:cs="Times New Roman"/>
                <w:b/>
                <w:bCs/>
                <w:sz w:val="24"/>
                <w:szCs w:val="24"/>
                <w:lang w:eastAsia="lt-LT"/>
              </w:rPr>
              <w:t>gyventojai</w:t>
            </w:r>
          </w:p>
        </w:tc>
        <w:tc>
          <w:tcPr>
            <w:tcW w:w="1080" w:type="dxa"/>
            <w:tcBorders>
              <w:top w:val="single" w:sz="12" w:space="0" w:color="auto"/>
              <w:right w:val="single" w:sz="4" w:space="0" w:color="auto"/>
            </w:tcBorders>
          </w:tcPr>
          <w:p w14:paraId="06135CF3" w14:textId="77777777" w:rsidR="00B75AEB" w:rsidRPr="00F9308D" w:rsidRDefault="00B75AEB" w:rsidP="00B75AEB">
            <w:pPr>
              <w:spacing w:after="0" w:line="360" w:lineRule="auto"/>
              <w:jc w:val="center"/>
              <w:rPr>
                <w:rFonts w:ascii="Times New Roman" w:eastAsia="Times New Roman" w:hAnsi="Times New Roman" w:cs="Times New Roman"/>
                <w:b/>
                <w:bCs/>
                <w:sz w:val="24"/>
                <w:szCs w:val="24"/>
                <w:lang w:eastAsia="lt-LT"/>
              </w:rPr>
            </w:pPr>
            <w:r w:rsidRPr="00F9308D">
              <w:rPr>
                <w:rFonts w:ascii="Times New Roman" w:eastAsia="Times New Roman" w:hAnsi="Times New Roman" w:cs="Times New Roman"/>
                <w:b/>
                <w:bCs/>
                <w:sz w:val="24"/>
                <w:szCs w:val="24"/>
                <w:lang w:eastAsia="lt-LT"/>
              </w:rPr>
              <w:t>viso</w:t>
            </w:r>
          </w:p>
        </w:tc>
        <w:tc>
          <w:tcPr>
            <w:tcW w:w="2316" w:type="dxa"/>
            <w:tcBorders>
              <w:top w:val="single" w:sz="12" w:space="0" w:color="auto"/>
              <w:right w:val="single" w:sz="12" w:space="0" w:color="auto"/>
            </w:tcBorders>
          </w:tcPr>
          <w:p w14:paraId="2FE199B7" w14:textId="77777777" w:rsidR="00B75AEB" w:rsidRPr="00F9308D" w:rsidRDefault="00B75AEB" w:rsidP="00B75AEB">
            <w:pPr>
              <w:spacing w:after="0" w:line="360" w:lineRule="auto"/>
              <w:jc w:val="center"/>
              <w:rPr>
                <w:rFonts w:ascii="Times New Roman" w:eastAsia="Times New Roman" w:hAnsi="Times New Roman" w:cs="Times New Roman"/>
                <w:b/>
                <w:bCs/>
                <w:sz w:val="24"/>
                <w:szCs w:val="24"/>
                <w:lang w:eastAsia="lt-LT"/>
              </w:rPr>
            </w:pPr>
            <w:r w:rsidRPr="00F9308D">
              <w:rPr>
                <w:rFonts w:ascii="Times New Roman" w:eastAsia="Times New Roman" w:hAnsi="Times New Roman" w:cs="Times New Roman"/>
                <w:b/>
                <w:bCs/>
                <w:sz w:val="24"/>
                <w:szCs w:val="24"/>
                <w:lang w:eastAsia="lt-LT"/>
              </w:rPr>
              <w:t>%</w:t>
            </w:r>
          </w:p>
        </w:tc>
      </w:tr>
      <w:tr w:rsidR="00B75AEB" w:rsidRPr="00B75AEB" w14:paraId="2BBF9899" w14:textId="77777777" w:rsidTr="00B3571B">
        <w:trPr>
          <w:trHeight w:val="142"/>
        </w:trPr>
        <w:tc>
          <w:tcPr>
            <w:tcW w:w="3723" w:type="dxa"/>
            <w:vMerge/>
            <w:tcBorders>
              <w:left w:val="single" w:sz="12" w:space="0" w:color="auto"/>
              <w:bottom w:val="single" w:sz="12" w:space="0" w:color="auto"/>
              <w:right w:val="single" w:sz="12" w:space="0" w:color="auto"/>
            </w:tcBorders>
          </w:tcPr>
          <w:p w14:paraId="3D324D1F" w14:textId="77777777" w:rsidR="00B75AEB" w:rsidRPr="00F9308D" w:rsidRDefault="00B75AEB" w:rsidP="00B75AEB">
            <w:pPr>
              <w:spacing w:after="0" w:line="360" w:lineRule="auto"/>
              <w:jc w:val="both"/>
              <w:rPr>
                <w:rFonts w:ascii="Times New Roman" w:eastAsia="Times New Roman" w:hAnsi="Times New Roman" w:cs="Times New Roman"/>
                <w:b/>
                <w:bCs/>
                <w:sz w:val="24"/>
                <w:szCs w:val="24"/>
                <w:lang w:eastAsia="lt-LT"/>
              </w:rPr>
            </w:pPr>
          </w:p>
        </w:tc>
        <w:tc>
          <w:tcPr>
            <w:tcW w:w="1260" w:type="dxa"/>
            <w:tcBorders>
              <w:left w:val="single" w:sz="12" w:space="0" w:color="auto"/>
              <w:bottom w:val="single" w:sz="12" w:space="0" w:color="auto"/>
            </w:tcBorders>
          </w:tcPr>
          <w:p w14:paraId="4DC56FB5" w14:textId="77777777" w:rsidR="00B75AEB" w:rsidRPr="00F9308D" w:rsidRDefault="00B75AEB" w:rsidP="00B75AEB">
            <w:pPr>
              <w:spacing w:after="0" w:line="360" w:lineRule="auto"/>
              <w:jc w:val="center"/>
              <w:rPr>
                <w:rFonts w:ascii="Times New Roman" w:eastAsia="Times New Roman" w:hAnsi="Times New Roman" w:cs="Times New Roman"/>
                <w:b/>
                <w:bCs/>
                <w:sz w:val="24"/>
                <w:szCs w:val="24"/>
                <w:lang w:eastAsia="lt-LT"/>
              </w:rPr>
            </w:pPr>
            <w:r w:rsidRPr="00F9308D">
              <w:rPr>
                <w:rFonts w:ascii="Times New Roman" w:eastAsia="Times New Roman" w:hAnsi="Times New Roman" w:cs="Times New Roman"/>
                <w:b/>
                <w:bCs/>
                <w:sz w:val="24"/>
                <w:szCs w:val="24"/>
                <w:lang w:eastAsia="lt-LT"/>
              </w:rPr>
              <w:t>Moterys</w:t>
            </w:r>
          </w:p>
        </w:tc>
        <w:tc>
          <w:tcPr>
            <w:tcW w:w="1260" w:type="dxa"/>
            <w:tcBorders>
              <w:bottom w:val="single" w:sz="12" w:space="0" w:color="auto"/>
              <w:right w:val="single" w:sz="4" w:space="0" w:color="auto"/>
            </w:tcBorders>
          </w:tcPr>
          <w:p w14:paraId="2A5B5D9A" w14:textId="77777777" w:rsidR="00B75AEB" w:rsidRPr="00F9308D" w:rsidRDefault="00B75AEB" w:rsidP="00B75AEB">
            <w:pPr>
              <w:spacing w:after="0" w:line="360" w:lineRule="auto"/>
              <w:jc w:val="center"/>
              <w:rPr>
                <w:rFonts w:ascii="Times New Roman" w:eastAsia="Times New Roman" w:hAnsi="Times New Roman" w:cs="Times New Roman"/>
                <w:b/>
                <w:bCs/>
                <w:sz w:val="24"/>
                <w:szCs w:val="24"/>
                <w:lang w:eastAsia="lt-LT"/>
              </w:rPr>
            </w:pPr>
            <w:r w:rsidRPr="00F9308D">
              <w:rPr>
                <w:rFonts w:ascii="Times New Roman" w:eastAsia="Times New Roman" w:hAnsi="Times New Roman" w:cs="Times New Roman"/>
                <w:b/>
                <w:bCs/>
                <w:sz w:val="24"/>
                <w:szCs w:val="24"/>
                <w:lang w:eastAsia="lt-LT"/>
              </w:rPr>
              <w:t>vyrai</w:t>
            </w:r>
          </w:p>
        </w:tc>
        <w:tc>
          <w:tcPr>
            <w:tcW w:w="1080" w:type="dxa"/>
            <w:tcBorders>
              <w:bottom w:val="single" w:sz="12" w:space="0" w:color="auto"/>
              <w:right w:val="single" w:sz="4" w:space="0" w:color="auto"/>
            </w:tcBorders>
          </w:tcPr>
          <w:p w14:paraId="0E22B789" w14:textId="77777777" w:rsidR="00B75AEB" w:rsidRPr="00F9308D" w:rsidRDefault="00B75AEB" w:rsidP="00B75AEB">
            <w:pPr>
              <w:spacing w:after="0" w:line="360" w:lineRule="auto"/>
              <w:jc w:val="center"/>
              <w:rPr>
                <w:rFonts w:ascii="Times New Roman" w:eastAsia="Times New Roman" w:hAnsi="Times New Roman" w:cs="Times New Roman"/>
                <w:b/>
                <w:bCs/>
                <w:sz w:val="24"/>
                <w:szCs w:val="24"/>
                <w:lang w:eastAsia="lt-LT"/>
              </w:rPr>
            </w:pPr>
          </w:p>
        </w:tc>
        <w:tc>
          <w:tcPr>
            <w:tcW w:w="2316" w:type="dxa"/>
            <w:tcBorders>
              <w:bottom w:val="single" w:sz="12" w:space="0" w:color="auto"/>
              <w:right w:val="single" w:sz="12" w:space="0" w:color="auto"/>
            </w:tcBorders>
          </w:tcPr>
          <w:p w14:paraId="64E7CD65" w14:textId="77777777" w:rsidR="00B75AEB" w:rsidRPr="00F9308D" w:rsidRDefault="00B75AEB" w:rsidP="00B75AEB">
            <w:pPr>
              <w:spacing w:after="0" w:line="360" w:lineRule="auto"/>
              <w:jc w:val="center"/>
              <w:rPr>
                <w:rFonts w:ascii="Times New Roman" w:eastAsia="Times New Roman" w:hAnsi="Times New Roman" w:cs="Times New Roman"/>
                <w:b/>
                <w:bCs/>
                <w:sz w:val="24"/>
                <w:szCs w:val="24"/>
                <w:lang w:eastAsia="lt-LT"/>
              </w:rPr>
            </w:pPr>
          </w:p>
        </w:tc>
      </w:tr>
      <w:tr w:rsidR="00B75AEB" w:rsidRPr="00B75AEB" w14:paraId="642E04E7" w14:textId="77777777" w:rsidTr="00B3571B">
        <w:trPr>
          <w:trHeight w:val="247"/>
        </w:trPr>
        <w:tc>
          <w:tcPr>
            <w:tcW w:w="3723" w:type="dxa"/>
            <w:tcBorders>
              <w:top w:val="single" w:sz="12" w:space="0" w:color="auto"/>
              <w:left w:val="single" w:sz="12" w:space="0" w:color="auto"/>
              <w:right w:val="single" w:sz="12" w:space="0" w:color="auto"/>
            </w:tcBorders>
          </w:tcPr>
          <w:p w14:paraId="704DF78D" w14:textId="77777777" w:rsidR="00B75AEB" w:rsidRPr="00B75AEB" w:rsidRDefault="00B75AEB" w:rsidP="00B75AEB">
            <w:pPr>
              <w:spacing w:after="0" w:line="360" w:lineRule="auto"/>
              <w:jc w:val="center"/>
              <w:rPr>
                <w:rFonts w:ascii="Times New Roman" w:eastAsia="Times New Roman" w:hAnsi="Times New Roman" w:cs="Times New Roman"/>
                <w:sz w:val="24"/>
                <w:szCs w:val="24"/>
                <w:lang w:eastAsia="lt-LT"/>
              </w:rPr>
            </w:pPr>
            <w:r w:rsidRPr="00B75AEB">
              <w:rPr>
                <w:rFonts w:ascii="Times New Roman" w:eastAsia="Times New Roman" w:hAnsi="Times New Roman" w:cs="Times New Roman"/>
                <w:sz w:val="24"/>
                <w:szCs w:val="24"/>
                <w:lang w:eastAsia="lt-LT"/>
              </w:rPr>
              <w:t xml:space="preserve">   iki </w:t>
            </w:r>
            <w:smartTag w:uri="urn:schemas-microsoft-com:office:smarttags" w:element="metricconverter">
              <w:smartTagPr>
                <w:attr w:name="ProductID" w:val="49 m"/>
              </w:smartTagPr>
              <w:r w:rsidRPr="00B75AEB">
                <w:rPr>
                  <w:rFonts w:ascii="Times New Roman" w:eastAsia="Times New Roman" w:hAnsi="Times New Roman" w:cs="Times New Roman"/>
                  <w:sz w:val="24"/>
                  <w:szCs w:val="24"/>
                  <w:lang w:eastAsia="lt-LT"/>
                </w:rPr>
                <w:t>49 m</w:t>
              </w:r>
            </w:smartTag>
            <w:r w:rsidRPr="00B75AEB">
              <w:rPr>
                <w:rFonts w:ascii="Times New Roman" w:eastAsia="Times New Roman" w:hAnsi="Times New Roman" w:cs="Times New Roman"/>
                <w:sz w:val="24"/>
                <w:szCs w:val="24"/>
                <w:lang w:eastAsia="lt-LT"/>
              </w:rPr>
              <w:t>.</w:t>
            </w:r>
          </w:p>
        </w:tc>
        <w:tc>
          <w:tcPr>
            <w:tcW w:w="1260" w:type="dxa"/>
            <w:tcBorders>
              <w:top w:val="single" w:sz="12" w:space="0" w:color="auto"/>
              <w:left w:val="single" w:sz="12" w:space="0" w:color="auto"/>
            </w:tcBorders>
          </w:tcPr>
          <w:p w14:paraId="7A1ED17B" w14:textId="77777777" w:rsidR="00B75AEB" w:rsidRPr="00B75AEB" w:rsidRDefault="00B75AEB" w:rsidP="00B75AEB">
            <w:pPr>
              <w:spacing w:after="0" w:line="360" w:lineRule="auto"/>
              <w:jc w:val="center"/>
              <w:rPr>
                <w:rFonts w:ascii="Times New Roman" w:eastAsia="Times New Roman" w:hAnsi="Times New Roman" w:cs="Times New Roman"/>
                <w:sz w:val="24"/>
                <w:szCs w:val="24"/>
                <w:lang w:eastAsia="lt-LT"/>
              </w:rPr>
            </w:pPr>
            <w:r w:rsidRPr="00B75AEB">
              <w:rPr>
                <w:rFonts w:ascii="Times New Roman" w:eastAsia="Times New Roman" w:hAnsi="Times New Roman" w:cs="Times New Roman"/>
                <w:sz w:val="24"/>
                <w:szCs w:val="24"/>
                <w:lang w:eastAsia="lt-LT"/>
              </w:rPr>
              <w:t>-</w:t>
            </w:r>
          </w:p>
        </w:tc>
        <w:tc>
          <w:tcPr>
            <w:tcW w:w="1260" w:type="dxa"/>
            <w:tcBorders>
              <w:top w:val="single" w:sz="12" w:space="0" w:color="auto"/>
              <w:right w:val="single" w:sz="4" w:space="0" w:color="auto"/>
            </w:tcBorders>
          </w:tcPr>
          <w:p w14:paraId="0B57663B" w14:textId="77777777" w:rsidR="00B75AEB" w:rsidRPr="00B75AEB" w:rsidRDefault="00B7088B" w:rsidP="00B75AEB">
            <w:pPr>
              <w:spacing w:after="0" w:line="36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w:t>
            </w:r>
          </w:p>
        </w:tc>
        <w:tc>
          <w:tcPr>
            <w:tcW w:w="1080" w:type="dxa"/>
            <w:tcBorders>
              <w:top w:val="single" w:sz="12" w:space="0" w:color="auto"/>
              <w:right w:val="single" w:sz="4" w:space="0" w:color="auto"/>
            </w:tcBorders>
          </w:tcPr>
          <w:p w14:paraId="32F9935E" w14:textId="77777777" w:rsidR="00B75AEB" w:rsidRPr="00B75AEB" w:rsidRDefault="001A26D4" w:rsidP="00B75AEB">
            <w:pPr>
              <w:spacing w:after="0" w:line="36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w:t>
            </w:r>
          </w:p>
        </w:tc>
        <w:tc>
          <w:tcPr>
            <w:tcW w:w="2316" w:type="dxa"/>
            <w:tcBorders>
              <w:top w:val="single" w:sz="12" w:space="0" w:color="auto"/>
              <w:right w:val="single" w:sz="12" w:space="0" w:color="auto"/>
            </w:tcBorders>
          </w:tcPr>
          <w:p w14:paraId="2B973DE3" w14:textId="77777777" w:rsidR="00B75AEB" w:rsidRPr="00880EBE" w:rsidRDefault="001A26D4" w:rsidP="00B75AEB">
            <w:pPr>
              <w:spacing w:after="0" w:line="360" w:lineRule="auto"/>
              <w:jc w:val="center"/>
              <w:rPr>
                <w:rFonts w:ascii="Times New Roman" w:eastAsia="Times New Roman" w:hAnsi="Times New Roman" w:cs="Times New Roman"/>
                <w:sz w:val="24"/>
                <w:szCs w:val="24"/>
                <w:lang w:eastAsia="lt-LT"/>
              </w:rPr>
            </w:pPr>
            <w:r w:rsidRPr="00880EBE">
              <w:rPr>
                <w:rFonts w:ascii="Times New Roman" w:eastAsia="Times New Roman" w:hAnsi="Times New Roman" w:cs="Times New Roman"/>
                <w:sz w:val="24"/>
                <w:szCs w:val="24"/>
                <w:lang w:eastAsia="lt-LT"/>
              </w:rPr>
              <w:t>2,6</w:t>
            </w:r>
          </w:p>
        </w:tc>
      </w:tr>
      <w:tr w:rsidR="00B75AEB" w:rsidRPr="00B75AEB" w14:paraId="6B2F1A11" w14:textId="77777777" w:rsidTr="00B3571B">
        <w:trPr>
          <w:trHeight w:val="187"/>
        </w:trPr>
        <w:tc>
          <w:tcPr>
            <w:tcW w:w="3723" w:type="dxa"/>
            <w:tcBorders>
              <w:left w:val="single" w:sz="12" w:space="0" w:color="auto"/>
              <w:right w:val="single" w:sz="12" w:space="0" w:color="auto"/>
            </w:tcBorders>
          </w:tcPr>
          <w:p w14:paraId="547F1125" w14:textId="77777777" w:rsidR="00B75AEB" w:rsidRPr="00B75AEB" w:rsidRDefault="00B75AEB" w:rsidP="00B75AEB">
            <w:pPr>
              <w:spacing w:after="0" w:line="360" w:lineRule="auto"/>
              <w:jc w:val="center"/>
              <w:rPr>
                <w:rFonts w:ascii="Times New Roman" w:eastAsia="Times New Roman" w:hAnsi="Times New Roman" w:cs="Times New Roman"/>
                <w:sz w:val="24"/>
                <w:szCs w:val="24"/>
                <w:lang w:eastAsia="lt-LT"/>
              </w:rPr>
            </w:pPr>
            <w:r w:rsidRPr="00B75AEB">
              <w:rPr>
                <w:rFonts w:ascii="Times New Roman" w:eastAsia="Times New Roman" w:hAnsi="Times New Roman" w:cs="Times New Roman"/>
                <w:sz w:val="24"/>
                <w:szCs w:val="24"/>
                <w:lang w:eastAsia="lt-LT"/>
              </w:rPr>
              <w:t>50 – 59</w:t>
            </w:r>
          </w:p>
        </w:tc>
        <w:tc>
          <w:tcPr>
            <w:tcW w:w="1260" w:type="dxa"/>
            <w:tcBorders>
              <w:left w:val="single" w:sz="12" w:space="0" w:color="auto"/>
            </w:tcBorders>
          </w:tcPr>
          <w:p w14:paraId="29C1A29E" w14:textId="77777777" w:rsidR="00B75AEB" w:rsidRPr="00B75AEB" w:rsidRDefault="00B75AEB" w:rsidP="00B75AEB">
            <w:pPr>
              <w:spacing w:after="0" w:line="360" w:lineRule="auto"/>
              <w:jc w:val="center"/>
              <w:rPr>
                <w:rFonts w:ascii="Times New Roman" w:eastAsia="Times New Roman" w:hAnsi="Times New Roman" w:cs="Times New Roman"/>
                <w:sz w:val="24"/>
                <w:szCs w:val="24"/>
                <w:lang w:eastAsia="lt-LT"/>
              </w:rPr>
            </w:pPr>
            <w:r w:rsidRPr="00B75AEB">
              <w:rPr>
                <w:rFonts w:ascii="Times New Roman" w:eastAsia="Times New Roman" w:hAnsi="Times New Roman" w:cs="Times New Roman"/>
                <w:sz w:val="24"/>
                <w:szCs w:val="24"/>
                <w:lang w:eastAsia="lt-LT"/>
              </w:rPr>
              <w:t>-</w:t>
            </w:r>
          </w:p>
        </w:tc>
        <w:tc>
          <w:tcPr>
            <w:tcW w:w="1260" w:type="dxa"/>
            <w:tcBorders>
              <w:right w:val="single" w:sz="4" w:space="0" w:color="auto"/>
            </w:tcBorders>
          </w:tcPr>
          <w:p w14:paraId="048849A4" w14:textId="77777777" w:rsidR="00B75AEB" w:rsidRPr="00B75AEB" w:rsidRDefault="00B7088B" w:rsidP="00B75AEB">
            <w:pPr>
              <w:spacing w:after="0" w:line="36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w:t>
            </w:r>
          </w:p>
        </w:tc>
        <w:tc>
          <w:tcPr>
            <w:tcW w:w="1080" w:type="dxa"/>
            <w:tcBorders>
              <w:right w:val="single" w:sz="4" w:space="0" w:color="auto"/>
            </w:tcBorders>
          </w:tcPr>
          <w:p w14:paraId="7B7DBB91" w14:textId="77777777" w:rsidR="00B75AEB" w:rsidRPr="00B75AEB" w:rsidRDefault="00B7088B" w:rsidP="00B75AEB">
            <w:pPr>
              <w:spacing w:after="0" w:line="36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w:t>
            </w:r>
          </w:p>
        </w:tc>
        <w:tc>
          <w:tcPr>
            <w:tcW w:w="2316" w:type="dxa"/>
            <w:tcBorders>
              <w:right w:val="single" w:sz="12" w:space="0" w:color="auto"/>
            </w:tcBorders>
          </w:tcPr>
          <w:p w14:paraId="2191A336" w14:textId="77777777" w:rsidR="00B75AEB" w:rsidRPr="00880EBE" w:rsidRDefault="00880EBE" w:rsidP="00B75AEB">
            <w:pPr>
              <w:spacing w:after="0" w:line="360" w:lineRule="auto"/>
              <w:jc w:val="center"/>
              <w:rPr>
                <w:rFonts w:ascii="Times New Roman" w:eastAsia="Times New Roman" w:hAnsi="Times New Roman" w:cs="Times New Roman"/>
                <w:sz w:val="24"/>
                <w:szCs w:val="24"/>
                <w:lang w:eastAsia="lt-LT"/>
              </w:rPr>
            </w:pPr>
            <w:r w:rsidRPr="00880EBE">
              <w:rPr>
                <w:rFonts w:ascii="Times New Roman" w:eastAsia="Times New Roman" w:hAnsi="Times New Roman" w:cs="Times New Roman"/>
                <w:sz w:val="24"/>
                <w:szCs w:val="24"/>
                <w:lang w:eastAsia="lt-LT"/>
              </w:rPr>
              <w:t>5,2</w:t>
            </w:r>
          </w:p>
        </w:tc>
      </w:tr>
      <w:tr w:rsidR="00B75AEB" w:rsidRPr="00B75AEB" w14:paraId="72C79CC0" w14:textId="77777777" w:rsidTr="00B3571B">
        <w:trPr>
          <w:trHeight w:val="128"/>
        </w:trPr>
        <w:tc>
          <w:tcPr>
            <w:tcW w:w="3723" w:type="dxa"/>
            <w:tcBorders>
              <w:left w:val="single" w:sz="12" w:space="0" w:color="auto"/>
              <w:right w:val="single" w:sz="12" w:space="0" w:color="auto"/>
            </w:tcBorders>
          </w:tcPr>
          <w:p w14:paraId="0907FB03" w14:textId="77777777" w:rsidR="00B75AEB" w:rsidRPr="00B75AEB" w:rsidRDefault="00B75AEB" w:rsidP="00B75AEB">
            <w:pPr>
              <w:spacing w:after="0" w:line="360" w:lineRule="auto"/>
              <w:jc w:val="center"/>
              <w:rPr>
                <w:rFonts w:ascii="Times New Roman" w:eastAsia="Times New Roman" w:hAnsi="Times New Roman" w:cs="Times New Roman"/>
                <w:sz w:val="24"/>
                <w:szCs w:val="24"/>
                <w:lang w:eastAsia="lt-LT"/>
              </w:rPr>
            </w:pPr>
            <w:r w:rsidRPr="00B75AEB">
              <w:rPr>
                <w:rFonts w:ascii="Times New Roman" w:eastAsia="Times New Roman" w:hAnsi="Times New Roman" w:cs="Times New Roman"/>
                <w:sz w:val="24"/>
                <w:szCs w:val="24"/>
                <w:lang w:eastAsia="lt-LT"/>
              </w:rPr>
              <w:t>60 – 64</w:t>
            </w:r>
          </w:p>
        </w:tc>
        <w:tc>
          <w:tcPr>
            <w:tcW w:w="1260" w:type="dxa"/>
            <w:tcBorders>
              <w:left w:val="single" w:sz="12" w:space="0" w:color="auto"/>
            </w:tcBorders>
          </w:tcPr>
          <w:p w14:paraId="123546E2" w14:textId="77777777" w:rsidR="00B75AEB" w:rsidRPr="00B75AEB" w:rsidRDefault="00B7088B" w:rsidP="00B75AEB">
            <w:pPr>
              <w:spacing w:after="0" w:line="36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w:t>
            </w:r>
          </w:p>
        </w:tc>
        <w:tc>
          <w:tcPr>
            <w:tcW w:w="1260" w:type="dxa"/>
            <w:tcBorders>
              <w:right w:val="single" w:sz="4" w:space="0" w:color="auto"/>
            </w:tcBorders>
          </w:tcPr>
          <w:p w14:paraId="20ED06B3" w14:textId="77777777" w:rsidR="00B75AEB" w:rsidRPr="00B75AEB" w:rsidRDefault="00B7088B" w:rsidP="00B75AEB">
            <w:pPr>
              <w:spacing w:after="0" w:line="36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w:t>
            </w:r>
          </w:p>
        </w:tc>
        <w:tc>
          <w:tcPr>
            <w:tcW w:w="1080" w:type="dxa"/>
            <w:tcBorders>
              <w:right w:val="single" w:sz="4" w:space="0" w:color="auto"/>
            </w:tcBorders>
          </w:tcPr>
          <w:p w14:paraId="4026B627" w14:textId="77777777" w:rsidR="00B75AEB" w:rsidRPr="00B75AEB" w:rsidRDefault="00B7088B" w:rsidP="00B75AEB">
            <w:pPr>
              <w:spacing w:after="0" w:line="36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w:t>
            </w:r>
          </w:p>
        </w:tc>
        <w:tc>
          <w:tcPr>
            <w:tcW w:w="2316" w:type="dxa"/>
            <w:tcBorders>
              <w:right w:val="single" w:sz="12" w:space="0" w:color="auto"/>
            </w:tcBorders>
          </w:tcPr>
          <w:p w14:paraId="2826C7B1" w14:textId="77777777" w:rsidR="00B75AEB" w:rsidRPr="00880EBE" w:rsidRDefault="00880EBE" w:rsidP="00B75AEB">
            <w:pPr>
              <w:spacing w:after="0" w:line="360" w:lineRule="auto"/>
              <w:jc w:val="center"/>
              <w:rPr>
                <w:rFonts w:ascii="Times New Roman" w:eastAsia="Times New Roman" w:hAnsi="Times New Roman" w:cs="Times New Roman"/>
                <w:sz w:val="24"/>
                <w:szCs w:val="24"/>
                <w:lang w:eastAsia="lt-LT"/>
              </w:rPr>
            </w:pPr>
            <w:r w:rsidRPr="00880EBE">
              <w:rPr>
                <w:rFonts w:ascii="Times New Roman" w:eastAsia="Times New Roman" w:hAnsi="Times New Roman" w:cs="Times New Roman"/>
                <w:sz w:val="24"/>
                <w:szCs w:val="24"/>
                <w:lang w:eastAsia="lt-LT"/>
              </w:rPr>
              <w:t>10,50</w:t>
            </w:r>
          </w:p>
        </w:tc>
      </w:tr>
      <w:tr w:rsidR="00B75AEB" w:rsidRPr="00B75AEB" w14:paraId="7711E00B" w14:textId="77777777" w:rsidTr="00B3571B">
        <w:trPr>
          <w:trHeight w:val="300"/>
        </w:trPr>
        <w:tc>
          <w:tcPr>
            <w:tcW w:w="3723" w:type="dxa"/>
            <w:tcBorders>
              <w:left w:val="single" w:sz="12" w:space="0" w:color="auto"/>
              <w:right w:val="single" w:sz="12" w:space="0" w:color="auto"/>
            </w:tcBorders>
          </w:tcPr>
          <w:p w14:paraId="6ED56E94" w14:textId="77777777" w:rsidR="00B75AEB" w:rsidRPr="00B75AEB" w:rsidRDefault="00B75AEB" w:rsidP="00B75AEB">
            <w:pPr>
              <w:spacing w:after="0" w:line="360" w:lineRule="auto"/>
              <w:jc w:val="center"/>
              <w:rPr>
                <w:rFonts w:ascii="Times New Roman" w:eastAsia="Times New Roman" w:hAnsi="Times New Roman" w:cs="Times New Roman"/>
                <w:sz w:val="24"/>
                <w:szCs w:val="24"/>
                <w:lang w:eastAsia="lt-LT"/>
              </w:rPr>
            </w:pPr>
            <w:r w:rsidRPr="00B75AEB">
              <w:rPr>
                <w:rFonts w:ascii="Times New Roman" w:eastAsia="Times New Roman" w:hAnsi="Times New Roman" w:cs="Times New Roman"/>
                <w:sz w:val="24"/>
                <w:szCs w:val="24"/>
                <w:lang w:eastAsia="lt-LT"/>
              </w:rPr>
              <w:t>65 – 69</w:t>
            </w:r>
          </w:p>
        </w:tc>
        <w:tc>
          <w:tcPr>
            <w:tcW w:w="1260" w:type="dxa"/>
            <w:tcBorders>
              <w:left w:val="single" w:sz="12" w:space="0" w:color="auto"/>
            </w:tcBorders>
          </w:tcPr>
          <w:p w14:paraId="0D001549" w14:textId="77777777" w:rsidR="00B75AEB" w:rsidRPr="00B75AEB" w:rsidRDefault="00B75AEB" w:rsidP="00B75AEB">
            <w:pPr>
              <w:spacing w:after="0" w:line="360" w:lineRule="auto"/>
              <w:jc w:val="center"/>
              <w:rPr>
                <w:rFonts w:ascii="Times New Roman" w:eastAsia="Times New Roman" w:hAnsi="Times New Roman" w:cs="Times New Roman"/>
                <w:sz w:val="24"/>
                <w:szCs w:val="24"/>
                <w:lang w:eastAsia="lt-LT"/>
              </w:rPr>
            </w:pPr>
            <w:r w:rsidRPr="00B75AEB">
              <w:rPr>
                <w:rFonts w:ascii="Times New Roman" w:eastAsia="Times New Roman" w:hAnsi="Times New Roman" w:cs="Times New Roman"/>
                <w:sz w:val="24"/>
                <w:szCs w:val="24"/>
                <w:lang w:eastAsia="lt-LT"/>
              </w:rPr>
              <w:t>-</w:t>
            </w:r>
          </w:p>
        </w:tc>
        <w:tc>
          <w:tcPr>
            <w:tcW w:w="1260" w:type="dxa"/>
            <w:tcBorders>
              <w:right w:val="single" w:sz="4" w:space="0" w:color="auto"/>
            </w:tcBorders>
          </w:tcPr>
          <w:p w14:paraId="573D4C30" w14:textId="77777777" w:rsidR="00B75AEB" w:rsidRPr="00B75AEB" w:rsidRDefault="00B75AEB" w:rsidP="00B75AEB">
            <w:pPr>
              <w:spacing w:after="0" w:line="360" w:lineRule="auto"/>
              <w:jc w:val="center"/>
              <w:rPr>
                <w:rFonts w:ascii="Times New Roman" w:eastAsia="Times New Roman" w:hAnsi="Times New Roman" w:cs="Times New Roman"/>
                <w:sz w:val="24"/>
                <w:szCs w:val="24"/>
                <w:lang w:eastAsia="lt-LT"/>
              </w:rPr>
            </w:pPr>
            <w:r w:rsidRPr="00B75AEB">
              <w:rPr>
                <w:rFonts w:ascii="Times New Roman" w:eastAsia="Times New Roman" w:hAnsi="Times New Roman" w:cs="Times New Roman"/>
                <w:sz w:val="24"/>
                <w:szCs w:val="24"/>
                <w:lang w:eastAsia="lt-LT"/>
              </w:rPr>
              <w:t>3</w:t>
            </w:r>
          </w:p>
        </w:tc>
        <w:tc>
          <w:tcPr>
            <w:tcW w:w="1080" w:type="dxa"/>
            <w:tcBorders>
              <w:right w:val="single" w:sz="4" w:space="0" w:color="auto"/>
            </w:tcBorders>
          </w:tcPr>
          <w:p w14:paraId="65A0AFE4" w14:textId="77777777" w:rsidR="00B75AEB" w:rsidRPr="00B75AEB" w:rsidRDefault="00B75AEB" w:rsidP="00B75AEB">
            <w:pPr>
              <w:spacing w:after="0" w:line="360" w:lineRule="auto"/>
              <w:jc w:val="center"/>
              <w:rPr>
                <w:rFonts w:ascii="Times New Roman" w:eastAsia="Times New Roman" w:hAnsi="Times New Roman" w:cs="Times New Roman"/>
                <w:sz w:val="24"/>
                <w:szCs w:val="24"/>
                <w:lang w:eastAsia="lt-LT"/>
              </w:rPr>
            </w:pPr>
            <w:r w:rsidRPr="00B75AEB">
              <w:rPr>
                <w:rFonts w:ascii="Times New Roman" w:eastAsia="Times New Roman" w:hAnsi="Times New Roman" w:cs="Times New Roman"/>
                <w:sz w:val="24"/>
                <w:szCs w:val="24"/>
                <w:lang w:eastAsia="lt-LT"/>
              </w:rPr>
              <w:t>3</w:t>
            </w:r>
          </w:p>
        </w:tc>
        <w:tc>
          <w:tcPr>
            <w:tcW w:w="2316" w:type="dxa"/>
            <w:tcBorders>
              <w:right w:val="single" w:sz="12" w:space="0" w:color="auto"/>
            </w:tcBorders>
          </w:tcPr>
          <w:p w14:paraId="6088B197" w14:textId="77777777" w:rsidR="00B75AEB" w:rsidRPr="00880EBE" w:rsidRDefault="00B75AEB" w:rsidP="00B75AEB">
            <w:pPr>
              <w:spacing w:after="0" w:line="360" w:lineRule="auto"/>
              <w:jc w:val="center"/>
              <w:rPr>
                <w:rFonts w:ascii="Times New Roman" w:eastAsia="Times New Roman" w:hAnsi="Times New Roman" w:cs="Times New Roman"/>
                <w:sz w:val="24"/>
                <w:szCs w:val="24"/>
                <w:lang w:eastAsia="lt-LT"/>
              </w:rPr>
            </w:pPr>
            <w:r w:rsidRPr="00880EBE">
              <w:rPr>
                <w:rFonts w:ascii="Times New Roman" w:eastAsia="Times New Roman" w:hAnsi="Times New Roman" w:cs="Times New Roman"/>
                <w:sz w:val="24"/>
                <w:szCs w:val="24"/>
                <w:lang w:eastAsia="lt-LT"/>
              </w:rPr>
              <w:t>7,9</w:t>
            </w:r>
          </w:p>
        </w:tc>
      </w:tr>
      <w:tr w:rsidR="00B75AEB" w:rsidRPr="00B75AEB" w14:paraId="1E42F233" w14:textId="77777777" w:rsidTr="00B3571B">
        <w:trPr>
          <w:trHeight w:val="240"/>
        </w:trPr>
        <w:tc>
          <w:tcPr>
            <w:tcW w:w="3723" w:type="dxa"/>
            <w:tcBorders>
              <w:left w:val="single" w:sz="12" w:space="0" w:color="auto"/>
              <w:right w:val="single" w:sz="12" w:space="0" w:color="auto"/>
            </w:tcBorders>
          </w:tcPr>
          <w:p w14:paraId="03CCFF4F" w14:textId="77777777" w:rsidR="00B75AEB" w:rsidRPr="00B75AEB" w:rsidRDefault="00B75AEB" w:rsidP="00B75AEB">
            <w:pPr>
              <w:spacing w:after="0" w:line="360" w:lineRule="auto"/>
              <w:jc w:val="center"/>
              <w:rPr>
                <w:rFonts w:ascii="Times New Roman" w:eastAsia="Times New Roman" w:hAnsi="Times New Roman" w:cs="Times New Roman"/>
                <w:sz w:val="24"/>
                <w:szCs w:val="24"/>
                <w:lang w:eastAsia="lt-LT"/>
              </w:rPr>
            </w:pPr>
            <w:r w:rsidRPr="00B75AEB">
              <w:rPr>
                <w:rFonts w:ascii="Times New Roman" w:eastAsia="Times New Roman" w:hAnsi="Times New Roman" w:cs="Times New Roman"/>
                <w:sz w:val="24"/>
                <w:szCs w:val="24"/>
                <w:lang w:eastAsia="lt-LT"/>
              </w:rPr>
              <w:t>70 – 74</w:t>
            </w:r>
          </w:p>
        </w:tc>
        <w:tc>
          <w:tcPr>
            <w:tcW w:w="1260" w:type="dxa"/>
            <w:tcBorders>
              <w:left w:val="single" w:sz="12" w:space="0" w:color="auto"/>
            </w:tcBorders>
          </w:tcPr>
          <w:p w14:paraId="6A6B302B" w14:textId="77777777" w:rsidR="00B75AEB" w:rsidRPr="00B75AEB" w:rsidRDefault="00B7088B" w:rsidP="00B75AEB">
            <w:pPr>
              <w:spacing w:after="0" w:line="36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w:t>
            </w:r>
          </w:p>
        </w:tc>
        <w:tc>
          <w:tcPr>
            <w:tcW w:w="1260" w:type="dxa"/>
            <w:tcBorders>
              <w:right w:val="single" w:sz="4" w:space="0" w:color="auto"/>
            </w:tcBorders>
          </w:tcPr>
          <w:p w14:paraId="2D23E3D9" w14:textId="77777777" w:rsidR="00B75AEB" w:rsidRPr="00B75AEB" w:rsidRDefault="00B75AEB" w:rsidP="00B75AEB">
            <w:pPr>
              <w:spacing w:after="0" w:line="360" w:lineRule="auto"/>
              <w:jc w:val="center"/>
              <w:rPr>
                <w:rFonts w:ascii="Times New Roman" w:eastAsia="Times New Roman" w:hAnsi="Times New Roman" w:cs="Times New Roman"/>
                <w:sz w:val="24"/>
                <w:szCs w:val="24"/>
                <w:lang w:eastAsia="lt-LT"/>
              </w:rPr>
            </w:pPr>
            <w:r w:rsidRPr="00B75AEB">
              <w:rPr>
                <w:rFonts w:ascii="Times New Roman" w:eastAsia="Times New Roman" w:hAnsi="Times New Roman" w:cs="Times New Roman"/>
                <w:sz w:val="24"/>
                <w:szCs w:val="24"/>
                <w:lang w:eastAsia="lt-LT"/>
              </w:rPr>
              <w:t>2</w:t>
            </w:r>
          </w:p>
        </w:tc>
        <w:tc>
          <w:tcPr>
            <w:tcW w:w="1080" w:type="dxa"/>
            <w:tcBorders>
              <w:right w:val="single" w:sz="4" w:space="0" w:color="auto"/>
            </w:tcBorders>
          </w:tcPr>
          <w:p w14:paraId="54E8C9D5" w14:textId="77777777" w:rsidR="00B75AEB" w:rsidRPr="00B75AEB" w:rsidRDefault="00B7088B" w:rsidP="00B75AEB">
            <w:pPr>
              <w:spacing w:after="0" w:line="36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w:t>
            </w:r>
          </w:p>
        </w:tc>
        <w:tc>
          <w:tcPr>
            <w:tcW w:w="2316" w:type="dxa"/>
            <w:tcBorders>
              <w:right w:val="single" w:sz="12" w:space="0" w:color="auto"/>
            </w:tcBorders>
          </w:tcPr>
          <w:p w14:paraId="0193CD98" w14:textId="77777777" w:rsidR="00B75AEB" w:rsidRPr="00880EBE" w:rsidRDefault="00880EBE" w:rsidP="00B75AEB">
            <w:pPr>
              <w:spacing w:after="0" w:line="360" w:lineRule="auto"/>
              <w:jc w:val="center"/>
              <w:rPr>
                <w:rFonts w:ascii="Times New Roman" w:eastAsia="Times New Roman" w:hAnsi="Times New Roman" w:cs="Times New Roman"/>
                <w:sz w:val="24"/>
                <w:szCs w:val="24"/>
                <w:lang w:eastAsia="lt-LT"/>
              </w:rPr>
            </w:pPr>
            <w:r w:rsidRPr="00880EBE">
              <w:rPr>
                <w:rFonts w:ascii="Times New Roman" w:eastAsia="Times New Roman" w:hAnsi="Times New Roman" w:cs="Times New Roman"/>
                <w:sz w:val="24"/>
                <w:szCs w:val="24"/>
                <w:lang w:eastAsia="lt-LT"/>
              </w:rPr>
              <w:t>7,9</w:t>
            </w:r>
          </w:p>
        </w:tc>
      </w:tr>
      <w:tr w:rsidR="00B75AEB" w:rsidRPr="00B75AEB" w14:paraId="55A994A4" w14:textId="77777777" w:rsidTr="00B3571B">
        <w:trPr>
          <w:trHeight w:val="277"/>
        </w:trPr>
        <w:tc>
          <w:tcPr>
            <w:tcW w:w="3723" w:type="dxa"/>
            <w:tcBorders>
              <w:left w:val="single" w:sz="12" w:space="0" w:color="auto"/>
              <w:right w:val="single" w:sz="12" w:space="0" w:color="auto"/>
            </w:tcBorders>
          </w:tcPr>
          <w:p w14:paraId="095247ED" w14:textId="77777777" w:rsidR="00B75AEB" w:rsidRPr="00B75AEB" w:rsidRDefault="00B75AEB" w:rsidP="00B75AEB">
            <w:pPr>
              <w:spacing w:after="0" w:line="360" w:lineRule="auto"/>
              <w:jc w:val="center"/>
              <w:rPr>
                <w:rFonts w:ascii="Times New Roman" w:eastAsia="Times New Roman" w:hAnsi="Times New Roman" w:cs="Times New Roman"/>
                <w:sz w:val="24"/>
                <w:szCs w:val="24"/>
                <w:lang w:eastAsia="lt-LT"/>
              </w:rPr>
            </w:pPr>
            <w:r w:rsidRPr="00B75AEB">
              <w:rPr>
                <w:rFonts w:ascii="Times New Roman" w:eastAsia="Times New Roman" w:hAnsi="Times New Roman" w:cs="Times New Roman"/>
                <w:sz w:val="24"/>
                <w:szCs w:val="24"/>
                <w:lang w:eastAsia="lt-LT"/>
              </w:rPr>
              <w:t>75 – 79</w:t>
            </w:r>
          </w:p>
        </w:tc>
        <w:tc>
          <w:tcPr>
            <w:tcW w:w="1260" w:type="dxa"/>
            <w:tcBorders>
              <w:left w:val="single" w:sz="12" w:space="0" w:color="auto"/>
            </w:tcBorders>
          </w:tcPr>
          <w:p w14:paraId="349E1352" w14:textId="77777777" w:rsidR="00B75AEB" w:rsidRPr="00B75AEB" w:rsidRDefault="00B7088B" w:rsidP="00B75AEB">
            <w:pPr>
              <w:spacing w:after="0" w:line="36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5</w:t>
            </w:r>
          </w:p>
        </w:tc>
        <w:tc>
          <w:tcPr>
            <w:tcW w:w="1260" w:type="dxa"/>
            <w:tcBorders>
              <w:right w:val="single" w:sz="4" w:space="0" w:color="auto"/>
            </w:tcBorders>
          </w:tcPr>
          <w:p w14:paraId="2F58062C" w14:textId="77777777" w:rsidR="00B75AEB" w:rsidRPr="00B75AEB" w:rsidRDefault="00B75AEB" w:rsidP="00B75AEB">
            <w:pPr>
              <w:spacing w:after="0" w:line="360" w:lineRule="auto"/>
              <w:jc w:val="center"/>
              <w:rPr>
                <w:rFonts w:ascii="Times New Roman" w:eastAsia="Times New Roman" w:hAnsi="Times New Roman" w:cs="Times New Roman"/>
                <w:sz w:val="24"/>
                <w:szCs w:val="24"/>
                <w:lang w:eastAsia="lt-LT"/>
              </w:rPr>
            </w:pPr>
            <w:r w:rsidRPr="00B75AEB">
              <w:rPr>
                <w:rFonts w:ascii="Times New Roman" w:eastAsia="Times New Roman" w:hAnsi="Times New Roman" w:cs="Times New Roman"/>
                <w:sz w:val="24"/>
                <w:szCs w:val="24"/>
                <w:lang w:eastAsia="lt-LT"/>
              </w:rPr>
              <w:t>3</w:t>
            </w:r>
          </w:p>
        </w:tc>
        <w:tc>
          <w:tcPr>
            <w:tcW w:w="1080" w:type="dxa"/>
            <w:tcBorders>
              <w:right w:val="single" w:sz="4" w:space="0" w:color="auto"/>
            </w:tcBorders>
          </w:tcPr>
          <w:p w14:paraId="5EF18BDA" w14:textId="77777777" w:rsidR="00B75AEB" w:rsidRPr="00B75AEB" w:rsidRDefault="00B7088B" w:rsidP="00B75AEB">
            <w:pPr>
              <w:spacing w:after="0" w:line="36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8</w:t>
            </w:r>
          </w:p>
        </w:tc>
        <w:tc>
          <w:tcPr>
            <w:tcW w:w="2316" w:type="dxa"/>
            <w:tcBorders>
              <w:right w:val="single" w:sz="12" w:space="0" w:color="auto"/>
            </w:tcBorders>
          </w:tcPr>
          <w:p w14:paraId="738F25C9" w14:textId="77777777" w:rsidR="00B75AEB" w:rsidRPr="00880EBE" w:rsidRDefault="001A26D4" w:rsidP="00B75AEB">
            <w:pPr>
              <w:spacing w:after="0" w:line="360" w:lineRule="auto"/>
              <w:jc w:val="center"/>
              <w:rPr>
                <w:rFonts w:ascii="Times New Roman" w:eastAsia="Times New Roman" w:hAnsi="Times New Roman" w:cs="Times New Roman"/>
                <w:sz w:val="24"/>
                <w:szCs w:val="24"/>
                <w:lang w:eastAsia="lt-LT"/>
              </w:rPr>
            </w:pPr>
            <w:r w:rsidRPr="00880EBE">
              <w:rPr>
                <w:rFonts w:ascii="Times New Roman" w:eastAsia="Times New Roman" w:hAnsi="Times New Roman" w:cs="Times New Roman"/>
                <w:sz w:val="24"/>
                <w:szCs w:val="24"/>
                <w:lang w:eastAsia="lt-LT"/>
              </w:rPr>
              <w:t>21,</w:t>
            </w:r>
            <w:r w:rsidR="00880EBE" w:rsidRPr="00880EBE">
              <w:rPr>
                <w:rFonts w:ascii="Times New Roman" w:eastAsia="Times New Roman" w:hAnsi="Times New Roman" w:cs="Times New Roman"/>
                <w:sz w:val="24"/>
                <w:szCs w:val="24"/>
                <w:lang w:eastAsia="lt-LT"/>
              </w:rPr>
              <w:t>1</w:t>
            </w:r>
          </w:p>
        </w:tc>
      </w:tr>
      <w:tr w:rsidR="00B75AEB" w:rsidRPr="00B75AEB" w14:paraId="16C23CBE" w14:textId="77777777" w:rsidTr="00B3571B">
        <w:trPr>
          <w:trHeight w:val="285"/>
        </w:trPr>
        <w:tc>
          <w:tcPr>
            <w:tcW w:w="3723" w:type="dxa"/>
            <w:tcBorders>
              <w:left w:val="single" w:sz="12" w:space="0" w:color="auto"/>
              <w:right w:val="single" w:sz="12" w:space="0" w:color="auto"/>
            </w:tcBorders>
          </w:tcPr>
          <w:p w14:paraId="65B844E6" w14:textId="77777777" w:rsidR="00B75AEB" w:rsidRPr="00B75AEB" w:rsidRDefault="00B75AEB" w:rsidP="00B75AEB">
            <w:pPr>
              <w:spacing w:after="0" w:line="360" w:lineRule="auto"/>
              <w:jc w:val="center"/>
              <w:rPr>
                <w:rFonts w:ascii="Times New Roman" w:eastAsia="Times New Roman" w:hAnsi="Times New Roman" w:cs="Times New Roman"/>
                <w:sz w:val="24"/>
                <w:szCs w:val="24"/>
                <w:lang w:eastAsia="lt-LT"/>
              </w:rPr>
            </w:pPr>
            <w:r w:rsidRPr="00B75AEB">
              <w:rPr>
                <w:rFonts w:ascii="Times New Roman" w:eastAsia="Times New Roman" w:hAnsi="Times New Roman" w:cs="Times New Roman"/>
                <w:sz w:val="24"/>
                <w:szCs w:val="24"/>
                <w:lang w:eastAsia="lt-LT"/>
              </w:rPr>
              <w:t>80 – 84</w:t>
            </w:r>
          </w:p>
        </w:tc>
        <w:tc>
          <w:tcPr>
            <w:tcW w:w="1260" w:type="dxa"/>
            <w:tcBorders>
              <w:left w:val="single" w:sz="12" w:space="0" w:color="auto"/>
            </w:tcBorders>
          </w:tcPr>
          <w:p w14:paraId="693805EB" w14:textId="77777777" w:rsidR="00B75AEB" w:rsidRPr="00B75AEB" w:rsidRDefault="00B7088B" w:rsidP="00B75AEB">
            <w:pPr>
              <w:spacing w:after="0" w:line="36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5</w:t>
            </w:r>
          </w:p>
        </w:tc>
        <w:tc>
          <w:tcPr>
            <w:tcW w:w="1260" w:type="dxa"/>
            <w:tcBorders>
              <w:right w:val="single" w:sz="4" w:space="0" w:color="auto"/>
            </w:tcBorders>
          </w:tcPr>
          <w:p w14:paraId="2547E476" w14:textId="77777777" w:rsidR="00B75AEB" w:rsidRPr="00B75AEB" w:rsidRDefault="00B7088B" w:rsidP="00B75AEB">
            <w:pPr>
              <w:spacing w:after="0" w:line="36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w:t>
            </w:r>
          </w:p>
        </w:tc>
        <w:tc>
          <w:tcPr>
            <w:tcW w:w="1080" w:type="dxa"/>
            <w:tcBorders>
              <w:right w:val="single" w:sz="4" w:space="0" w:color="auto"/>
            </w:tcBorders>
          </w:tcPr>
          <w:p w14:paraId="52143F69" w14:textId="77777777" w:rsidR="00B75AEB" w:rsidRPr="00B75AEB" w:rsidRDefault="00B7088B" w:rsidP="00B75AEB">
            <w:pPr>
              <w:spacing w:after="0" w:line="36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6</w:t>
            </w:r>
          </w:p>
        </w:tc>
        <w:tc>
          <w:tcPr>
            <w:tcW w:w="2316" w:type="dxa"/>
            <w:tcBorders>
              <w:right w:val="single" w:sz="12" w:space="0" w:color="auto"/>
            </w:tcBorders>
          </w:tcPr>
          <w:p w14:paraId="6DD16FFD" w14:textId="77777777" w:rsidR="00B75AEB" w:rsidRPr="00880EBE" w:rsidRDefault="00880EBE" w:rsidP="00B75AEB">
            <w:pPr>
              <w:spacing w:after="0" w:line="360" w:lineRule="auto"/>
              <w:jc w:val="center"/>
              <w:rPr>
                <w:rFonts w:ascii="Times New Roman" w:eastAsia="Times New Roman" w:hAnsi="Times New Roman" w:cs="Times New Roman"/>
                <w:sz w:val="24"/>
                <w:szCs w:val="24"/>
                <w:lang w:eastAsia="lt-LT"/>
              </w:rPr>
            </w:pPr>
            <w:r w:rsidRPr="00880EBE">
              <w:rPr>
                <w:rFonts w:ascii="Times New Roman" w:eastAsia="Times New Roman" w:hAnsi="Times New Roman" w:cs="Times New Roman"/>
                <w:sz w:val="24"/>
                <w:szCs w:val="24"/>
                <w:lang w:eastAsia="lt-LT"/>
              </w:rPr>
              <w:t>15,80</w:t>
            </w:r>
          </w:p>
        </w:tc>
      </w:tr>
      <w:tr w:rsidR="00B75AEB" w:rsidRPr="00B75AEB" w14:paraId="3BE8551E" w14:textId="77777777" w:rsidTr="00B3571B">
        <w:trPr>
          <w:trHeight w:val="160"/>
        </w:trPr>
        <w:tc>
          <w:tcPr>
            <w:tcW w:w="3723" w:type="dxa"/>
            <w:tcBorders>
              <w:left w:val="single" w:sz="12" w:space="0" w:color="auto"/>
              <w:right w:val="single" w:sz="12" w:space="0" w:color="auto"/>
            </w:tcBorders>
          </w:tcPr>
          <w:p w14:paraId="34A0F401" w14:textId="77777777" w:rsidR="00B75AEB" w:rsidRPr="00B75AEB" w:rsidRDefault="00B75AEB" w:rsidP="00B75AEB">
            <w:pPr>
              <w:spacing w:after="0" w:line="360" w:lineRule="auto"/>
              <w:jc w:val="center"/>
              <w:rPr>
                <w:rFonts w:ascii="Times New Roman" w:eastAsia="Times New Roman" w:hAnsi="Times New Roman" w:cs="Times New Roman"/>
                <w:sz w:val="24"/>
                <w:szCs w:val="24"/>
                <w:lang w:eastAsia="lt-LT"/>
              </w:rPr>
            </w:pPr>
            <w:r w:rsidRPr="00B75AEB">
              <w:rPr>
                <w:rFonts w:ascii="Times New Roman" w:eastAsia="Times New Roman" w:hAnsi="Times New Roman" w:cs="Times New Roman"/>
                <w:sz w:val="24"/>
                <w:szCs w:val="24"/>
                <w:lang w:eastAsia="lt-LT"/>
              </w:rPr>
              <w:t xml:space="preserve">virš </w:t>
            </w:r>
            <w:smartTag w:uri="urn:schemas-microsoft-com:office:smarttags" w:element="metricconverter">
              <w:smartTagPr>
                <w:attr w:name="ProductID" w:val="85 m"/>
              </w:smartTagPr>
              <w:r w:rsidRPr="00B75AEB">
                <w:rPr>
                  <w:rFonts w:ascii="Times New Roman" w:eastAsia="Times New Roman" w:hAnsi="Times New Roman" w:cs="Times New Roman"/>
                  <w:sz w:val="24"/>
                  <w:szCs w:val="24"/>
                  <w:lang w:eastAsia="lt-LT"/>
                </w:rPr>
                <w:t>85 m</w:t>
              </w:r>
            </w:smartTag>
          </w:p>
        </w:tc>
        <w:tc>
          <w:tcPr>
            <w:tcW w:w="1260" w:type="dxa"/>
            <w:tcBorders>
              <w:left w:val="single" w:sz="12" w:space="0" w:color="auto"/>
            </w:tcBorders>
          </w:tcPr>
          <w:p w14:paraId="1DBD9FEF" w14:textId="77777777" w:rsidR="00B75AEB" w:rsidRPr="00B75AEB" w:rsidRDefault="00B7088B" w:rsidP="00B75AEB">
            <w:pPr>
              <w:spacing w:after="0" w:line="36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10</w:t>
            </w:r>
          </w:p>
        </w:tc>
        <w:tc>
          <w:tcPr>
            <w:tcW w:w="1260" w:type="dxa"/>
            <w:tcBorders>
              <w:right w:val="single" w:sz="4" w:space="0" w:color="auto"/>
            </w:tcBorders>
          </w:tcPr>
          <w:p w14:paraId="0EAD57F0" w14:textId="77777777" w:rsidR="00B75AEB" w:rsidRPr="00B75AEB" w:rsidRDefault="00B75AEB" w:rsidP="00B75AEB">
            <w:pPr>
              <w:spacing w:after="0" w:line="360" w:lineRule="auto"/>
              <w:jc w:val="center"/>
              <w:rPr>
                <w:rFonts w:ascii="Times New Roman" w:eastAsia="Times New Roman" w:hAnsi="Times New Roman" w:cs="Times New Roman"/>
                <w:sz w:val="24"/>
                <w:szCs w:val="24"/>
                <w:lang w:eastAsia="lt-LT"/>
              </w:rPr>
            </w:pPr>
            <w:r w:rsidRPr="00B75AEB">
              <w:rPr>
                <w:rFonts w:ascii="Times New Roman" w:eastAsia="Times New Roman" w:hAnsi="Times New Roman" w:cs="Times New Roman"/>
                <w:sz w:val="24"/>
                <w:szCs w:val="24"/>
                <w:lang w:eastAsia="lt-LT"/>
              </w:rPr>
              <w:t>1</w:t>
            </w:r>
          </w:p>
        </w:tc>
        <w:tc>
          <w:tcPr>
            <w:tcW w:w="1080" w:type="dxa"/>
            <w:tcBorders>
              <w:right w:val="single" w:sz="4" w:space="0" w:color="auto"/>
            </w:tcBorders>
          </w:tcPr>
          <w:p w14:paraId="2B1349F0" w14:textId="77777777" w:rsidR="00B75AEB" w:rsidRPr="00B75AEB" w:rsidRDefault="00B7088B" w:rsidP="00B75AEB">
            <w:pPr>
              <w:spacing w:after="0" w:line="36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11</w:t>
            </w:r>
          </w:p>
        </w:tc>
        <w:tc>
          <w:tcPr>
            <w:tcW w:w="2316" w:type="dxa"/>
            <w:tcBorders>
              <w:right w:val="single" w:sz="12" w:space="0" w:color="auto"/>
            </w:tcBorders>
          </w:tcPr>
          <w:p w14:paraId="1E08350F" w14:textId="77777777" w:rsidR="00B75AEB" w:rsidRPr="00880EBE" w:rsidRDefault="00B75AEB" w:rsidP="00B75AEB">
            <w:pPr>
              <w:spacing w:after="0" w:line="360" w:lineRule="auto"/>
              <w:jc w:val="center"/>
              <w:rPr>
                <w:rFonts w:ascii="Times New Roman" w:eastAsia="Times New Roman" w:hAnsi="Times New Roman" w:cs="Times New Roman"/>
                <w:sz w:val="24"/>
                <w:szCs w:val="24"/>
                <w:lang w:eastAsia="lt-LT"/>
              </w:rPr>
            </w:pPr>
            <w:r w:rsidRPr="00880EBE">
              <w:rPr>
                <w:rFonts w:ascii="Times New Roman" w:eastAsia="Times New Roman" w:hAnsi="Times New Roman" w:cs="Times New Roman"/>
                <w:sz w:val="24"/>
                <w:szCs w:val="24"/>
                <w:lang w:eastAsia="lt-LT"/>
              </w:rPr>
              <w:t>2</w:t>
            </w:r>
            <w:r w:rsidR="00880EBE" w:rsidRPr="00880EBE">
              <w:rPr>
                <w:rFonts w:ascii="Times New Roman" w:eastAsia="Times New Roman" w:hAnsi="Times New Roman" w:cs="Times New Roman"/>
                <w:sz w:val="24"/>
                <w:szCs w:val="24"/>
                <w:lang w:eastAsia="lt-LT"/>
              </w:rPr>
              <w:t>9</w:t>
            </w:r>
            <w:r w:rsidRPr="00880EBE">
              <w:rPr>
                <w:rFonts w:ascii="Times New Roman" w:eastAsia="Times New Roman" w:hAnsi="Times New Roman" w:cs="Times New Roman"/>
                <w:sz w:val="24"/>
                <w:szCs w:val="24"/>
                <w:lang w:eastAsia="lt-LT"/>
              </w:rPr>
              <w:t>,0</w:t>
            </w:r>
          </w:p>
        </w:tc>
      </w:tr>
      <w:tr w:rsidR="00B75AEB" w:rsidRPr="00B75AEB" w14:paraId="04E1BA03" w14:textId="77777777" w:rsidTr="00B3571B">
        <w:trPr>
          <w:trHeight w:val="160"/>
        </w:trPr>
        <w:tc>
          <w:tcPr>
            <w:tcW w:w="3723" w:type="dxa"/>
            <w:tcBorders>
              <w:left w:val="single" w:sz="12" w:space="0" w:color="auto"/>
              <w:bottom w:val="single" w:sz="12" w:space="0" w:color="auto"/>
              <w:right w:val="single" w:sz="12" w:space="0" w:color="auto"/>
            </w:tcBorders>
          </w:tcPr>
          <w:p w14:paraId="5B16437A" w14:textId="77777777" w:rsidR="00B75AEB" w:rsidRPr="00B75AEB" w:rsidRDefault="00B75AEB" w:rsidP="00B75AEB">
            <w:pPr>
              <w:spacing w:after="0" w:line="360" w:lineRule="auto"/>
              <w:jc w:val="center"/>
              <w:rPr>
                <w:rFonts w:ascii="Times New Roman" w:eastAsia="Times New Roman" w:hAnsi="Times New Roman" w:cs="Times New Roman"/>
                <w:b/>
                <w:sz w:val="24"/>
                <w:szCs w:val="24"/>
                <w:lang w:eastAsia="lt-LT"/>
              </w:rPr>
            </w:pPr>
            <w:r w:rsidRPr="00B75AEB">
              <w:rPr>
                <w:rFonts w:ascii="Times New Roman" w:eastAsia="Times New Roman" w:hAnsi="Times New Roman" w:cs="Times New Roman"/>
                <w:b/>
                <w:sz w:val="24"/>
                <w:szCs w:val="24"/>
                <w:lang w:eastAsia="lt-LT"/>
              </w:rPr>
              <w:t>Viso:</w:t>
            </w:r>
          </w:p>
        </w:tc>
        <w:tc>
          <w:tcPr>
            <w:tcW w:w="1260" w:type="dxa"/>
            <w:tcBorders>
              <w:left w:val="single" w:sz="12" w:space="0" w:color="auto"/>
              <w:bottom w:val="single" w:sz="12" w:space="0" w:color="auto"/>
            </w:tcBorders>
          </w:tcPr>
          <w:p w14:paraId="00278886" w14:textId="77777777" w:rsidR="00B75AEB" w:rsidRPr="00F9308D" w:rsidRDefault="00B75AEB" w:rsidP="00B75AEB">
            <w:pPr>
              <w:spacing w:after="0" w:line="360" w:lineRule="auto"/>
              <w:jc w:val="center"/>
              <w:rPr>
                <w:rFonts w:ascii="Times New Roman" w:eastAsia="Times New Roman" w:hAnsi="Times New Roman" w:cs="Times New Roman"/>
                <w:b/>
                <w:bCs/>
                <w:sz w:val="24"/>
                <w:szCs w:val="24"/>
                <w:lang w:eastAsia="lt-LT"/>
              </w:rPr>
            </w:pPr>
            <w:r w:rsidRPr="00F9308D">
              <w:rPr>
                <w:rFonts w:ascii="Times New Roman" w:eastAsia="Times New Roman" w:hAnsi="Times New Roman" w:cs="Times New Roman"/>
                <w:b/>
                <w:bCs/>
                <w:sz w:val="24"/>
                <w:szCs w:val="24"/>
                <w:lang w:eastAsia="lt-LT"/>
              </w:rPr>
              <w:t>22</w:t>
            </w:r>
          </w:p>
        </w:tc>
        <w:tc>
          <w:tcPr>
            <w:tcW w:w="1260" w:type="dxa"/>
            <w:tcBorders>
              <w:bottom w:val="single" w:sz="12" w:space="0" w:color="auto"/>
              <w:right w:val="single" w:sz="4" w:space="0" w:color="auto"/>
            </w:tcBorders>
          </w:tcPr>
          <w:p w14:paraId="07AD310F" w14:textId="77777777" w:rsidR="00B75AEB" w:rsidRPr="00F9308D" w:rsidRDefault="00B75AEB" w:rsidP="00B75AEB">
            <w:pPr>
              <w:spacing w:after="0" w:line="360" w:lineRule="auto"/>
              <w:jc w:val="center"/>
              <w:rPr>
                <w:rFonts w:ascii="Times New Roman" w:eastAsia="Times New Roman" w:hAnsi="Times New Roman" w:cs="Times New Roman"/>
                <w:b/>
                <w:bCs/>
                <w:sz w:val="24"/>
                <w:szCs w:val="24"/>
                <w:lang w:eastAsia="lt-LT"/>
              </w:rPr>
            </w:pPr>
            <w:r w:rsidRPr="00F9308D">
              <w:rPr>
                <w:rFonts w:ascii="Times New Roman" w:eastAsia="Times New Roman" w:hAnsi="Times New Roman" w:cs="Times New Roman"/>
                <w:b/>
                <w:bCs/>
                <w:sz w:val="24"/>
                <w:szCs w:val="24"/>
                <w:lang w:eastAsia="lt-LT"/>
              </w:rPr>
              <w:t>16</w:t>
            </w:r>
          </w:p>
        </w:tc>
        <w:tc>
          <w:tcPr>
            <w:tcW w:w="1080" w:type="dxa"/>
            <w:tcBorders>
              <w:bottom w:val="single" w:sz="12" w:space="0" w:color="auto"/>
              <w:right w:val="single" w:sz="4" w:space="0" w:color="auto"/>
            </w:tcBorders>
          </w:tcPr>
          <w:p w14:paraId="1A3FBEA8" w14:textId="77777777" w:rsidR="00B75AEB" w:rsidRPr="00F9308D" w:rsidRDefault="00B75AEB" w:rsidP="00B75AEB">
            <w:pPr>
              <w:spacing w:after="0" w:line="360" w:lineRule="auto"/>
              <w:jc w:val="center"/>
              <w:rPr>
                <w:rFonts w:ascii="Times New Roman" w:eastAsia="Times New Roman" w:hAnsi="Times New Roman" w:cs="Times New Roman"/>
                <w:b/>
                <w:bCs/>
                <w:sz w:val="24"/>
                <w:szCs w:val="24"/>
                <w:lang w:eastAsia="lt-LT"/>
              </w:rPr>
            </w:pPr>
            <w:r w:rsidRPr="00F9308D">
              <w:rPr>
                <w:rFonts w:ascii="Times New Roman" w:eastAsia="Times New Roman" w:hAnsi="Times New Roman" w:cs="Times New Roman"/>
                <w:b/>
                <w:bCs/>
                <w:sz w:val="24"/>
                <w:szCs w:val="24"/>
                <w:lang w:eastAsia="lt-LT"/>
              </w:rPr>
              <w:t>38</w:t>
            </w:r>
          </w:p>
        </w:tc>
        <w:tc>
          <w:tcPr>
            <w:tcW w:w="2316" w:type="dxa"/>
            <w:tcBorders>
              <w:bottom w:val="single" w:sz="12" w:space="0" w:color="auto"/>
              <w:right w:val="single" w:sz="12" w:space="0" w:color="auto"/>
            </w:tcBorders>
          </w:tcPr>
          <w:p w14:paraId="1A81E959" w14:textId="77777777" w:rsidR="00B75AEB" w:rsidRPr="00F9308D" w:rsidRDefault="00B75AEB" w:rsidP="00B75AEB">
            <w:pPr>
              <w:spacing w:after="0" w:line="360" w:lineRule="auto"/>
              <w:jc w:val="center"/>
              <w:rPr>
                <w:rFonts w:ascii="Times New Roman" w:eastAsia="Times New Roman" w:hAnsi="Times New Roman" w:cs="Times New Roman"/>
                <w:b/>
                <w:bCs/>
                <w:sz w:val="24"/>
                <w:szCs w:val="24"/>
                <w:lang w:eastAsia="lt-LT"/>
              </w:rPr>
            </w:pPr>
            <w:r w:rsidRPr="00F9308D">
              <w:rPr>
                <w:rFonts w:ascii="Times New Roman" w:eastAsia="Times New Roman" w:hAnsi="Times New Roman" w:cs="Times New Roman"/>
                <w:b/>
                <w:bCs/>
                <w:sz w:val="24"/>
                <w:szCs w:val="24"/>
                <w:lang w:eastAsia="lt-LT"/>
              </w:rPr>
              <w:t>100</w:t>
            </w:r>
          </w:p>
        </w:tc>
      </w:tr>
    </w:tbl>
    <w:p w14:paraId="62A9C989" w14:textId="77777777" w:rsidR="00B3571B" w:rsidRDefault="00B3571B" w:rsidP="00B3571B">
      <w:pPr>
        <w:spacing w:after="0" w:line="360" w:lineRule="auto"/>
        <w:ind w:left="-540" w:firstLine="180"/>
        <w:rPr>
          <w:rFonts w:ascii="Times New Roman" w:eastAsia="Times New Roman" w:hAnsi="Times New Roman" w:cs="Times New Roman"/>
          <w:b/>
          <w:sz w:val="20"/>
          <w:szCs w:val="20"/>
          <w:lang w:eastAsia="lt-LT"/>
        </w:rPr>
      </w:pPr>
    </w:p>
    <w:p w14:paraId="26A5770F" w14:textId="77777777" w:rsidR="00B75AEB" w:rsidRPr="00B75AEB" w:rsidRDefault="00B75AEB" w:rsidP="00B3571B">
      <w:pPr>
        <w:spacing w:after="0" w:line="360" w:lineRule="auto"/>
        <w:ind w:left="-540" w:firstLine="180"/>
        <w:rPr>
          <w:rFonts w:ascii="Times New Roman" w:eastAsia="Times New Roman" w:hAnsi="Times New Roman" w:cs="Times New Roman"/>
          <w:sz w:val="20"/>
          <w:szCs w:val="20"/>
          <w:lang w:eastAsia="lt-LT"/>
        </w:rPr>
      </w:pPr>
      <w:r w:rsidRPr="00B75AEB">
        <w:rPr>
          <w:rFonts w:ascii="Times New Roman" w:eastAsia="Times New Roman" w:hAnsi="Times New Roman" w:cs="Times New Roman"/>
          <w:b/>
          <w:sz w:val="20"/>
          <w:szCs w:val="20"/>
          <w:lang w:eastAsia="lt-LT"/>
        </w:rPr>
        <w:t>7. lentelė</w:t>
      </w:r>
      <w:r w:rsidRPr="00B75AEB">
        <w:rPr>
          <w:rFonts w:ascii="Times New Roman" w:eastAsia="Times New Roman" w:hAnsi="Times New Roman" w:cs="Times New Roman"/>
          <w:sz w:val="20"/>
          <w:szCs w:val="20"/>
          <w:lang w:eastAsia="lt-LT"/>
        </w:rPr>
        <w:t>. Gyventojai pagal sveikatos sutrikimus.</w:t>
      </w:r>
    </w:p>
    <w:tbl>
      <w:tblPr>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2010"/>
        <w:gridCol w:w="1687"/>
        <w:gridCol w:w="1952"/>
        <w:gridCol w:w="1863"/>
        <w:gridCol w:w="2096"/>
      </w:tblGrid>
      <w:tr w:rsidR="00B75AEB" w:rsidRPr="00B75AEB" w14:paraId="7D72648F" w14:textId="77777777" w:rsidTr="00BE4A79">
        <w:trPr>
          <w:jc w:val="center"/>
        </w:trPr>
        <w:tc>
          <w:tcPr>
            <w:tcW w:w="2065" w:type="dxa"/>
            <w:tcBorders>
              <w:top w:val="single" w:sz="12" w:space="0" w:color="auto"/>
              <w:left w:val="single" w:sz="12" w:space="0" w:color="auto"/>
              <w:bottom w:val="single" w:sz="12" w:space="0" w:color="auto"/>
              <w:right w:val="single" w:sz="4" w:space="0" w:color="auto"/>
            </w:tcBorders>
            <w:shd w:val="clear" w:color="auto" w:fill="auto"/>
            <w:vAlign w:val="center"/>
          </w:tcPr>
          <w:p w14:paraId="34D533FF" w14:textId="77777777" w:rsidR="00B75AEB" w:rsidRPr="00B75AEB" w:rsidRDefault="00B75AEB" w:rsidP="00B75AEB">
            <w:pPr>
              <w:keepNext/>
              <w:spacing w:after="0" w:line="240" w:lineRule="auto"/>
              <w:rPr>
                <w:rFonts w:ascii="Times New Roman" w:eastAsia="Times New Roman" w:hAnsi="Times New Roman" w:cs="Times New Roman"/>
                <w:color w:val="000000"/>
                <w:sz w:val="24"/>
                <w:szCs w:val="24"/>
                <w:lang w:eastAsia="lt-LT"/>
              </w:rPr>
            </w:pPr>
            <w:r w:rsidRPr="00B75AEB">
              <w:rPr>
                <w:rFonts w:ascii="Times New Roman" w:eastAsia="Times New Roman" w:hAnsi="Times New Roman" w:cs="Times New Roman"/>
                <w:color w:val="000000"/>
                <w:sz w:val="24"/>
                <w:szCs w:val="24"/>
                <w:lang w:eastAsia="lt-LT"/>
              </w:rPr>
              <w:t>Iš viso gyventojų</w:t>
            </w:r>
          </w:p>
        </w:tc>
        <w:tc>
          <w:tcPr>
            <w:tcW w:w="1735" w:type="dxa"/>
            <w:tcBorders>
              <w:top w:val="single" w:sz="12" w:space="0" w:color="auto"/>
              <w:left w:val="single" w:sz="4" w:space="0" w:color="auto"/>
              <w:bottom w:val="single" w:sz="12" w:space="0" w:color="auto"/>
              <w:right w:val="single" w:sz="4" w:space="0" w:color="auto"/>
            </w:tcBorders>
            <w:shd w:val="clear" w:color="auto" w:fill="auto"/>
            <w:vAlign w:val="center"/>
          </w:tcPr>
          <w:p w14:paraId="7238844B" w14:textId="77777777" w:rsidR="00B75AEB" w:rsidRPr="00B75AEB" w:rsidRDefault="00B75AEB" w:rsidP="00B75AEB">
            <w:pPr>
              <w:keepNext/>
              <w:spacing w:after="0" w:line="240" w:lineRule="auto"/>
              <w:rPr>
                <w:rFonts w:ascii="Times New Roman" w:eastAsia="Times New Roman" w:hAnsi="Times New Roman" w:cs="Times New Roman"/>
                <w:color w:val="000000"/>
                <w:sz w:val="24"/>
                <w:szCs w:val="24"/>
                <w:lang w:eastAsia="lt-LT"/>
              </w:rPr>
            </w:pPr>
            <w:r w:rsidRPr="00B75AEB">
              <w:rPr>
                <w:rFonts w:ascii="Times New Roman" w:eastAsia="Times New Roman" w:hAnsi="Times New Roman" w:cs="Times New Roman"/>
                <w:color w:val="000000"/>
                <w:sz w:val="24"/>
                <w:szCs w:val="24"/>
                <w:lang w:eastAsia="lt-LT"/>
              </w:rPr>
              <w:t>Su fizine (kūno) negalia</w:t>
            </w:r>
          </w:p>
        </w:tc>
        <w:tc>
          <w:tcPr>
            <w:tcW w:w="2006" w:type="dxa"/>
            <w:tcBorders>
              <w:top w:val="single" w:sz="12" w:space="0" w:color="auto"/>
              <w:left w:val="single" w:sz="4" w:space="0" w:color="auto"/>
              <w:bottom w:val="single" w:sz="12" w:space="0" w:color="auto"/>
              <w:right w:val="single" w:sz="4" w:space="0" w:color="auto"/>
            </w:tcBorders>
            <w:shd w:val="clear" w:color="auto" w:fill="auto"/>
            <w:vAlign w:val="center"/>
          </w:tcPr>
          <w:p w14:paraId="7D381619" w14:textId="77777777" w:rsidR="00B75AEB" w:rsidRPr="00B75AEB" w:rsidRDefault="00B75AEB" w:rsidP="00B75AEB">
            <w:pPr>
              <w:keepNext/>
              <w:spacing w:after="0" w:line="240" w:lineRule="auto"/>
              <w:rPr>
                <w:rFonts w:ascii="Times New Roman" w:eastAsia="Times New Roman" w:hAnsi="Times New Roman" w:cs="Times New Roman"/>
                <w:color w:val="000000"/>
                <w:sz w:val="24"/>
                <w:szCs w:val="24"/>
                <w:lang w:eastAsia="lt-LT"/>
              </w:rPr>
            </w:pPr>
            <w:r w:rsidRPr="00B75AEB">
              <w:rPr>
                <w:rFonts w:ascii="Times New Roman" w:eastAsia="Times New Roman" w:hAnsi="Times New Roman" w:cs="Times New Roman"/>
                <w:color w:val="000000"/>
                <w:sz w:val="24"/>
                <w:szCs w:val="24"/>
                <w:lang w:eastAsia="lt-LT"/>
              </w:rPr>
              <w:t>Su psichine (dėl psichikos ligos) negalia</w:t>
            </w:r>
          </w:p>
        </w:tc>
        <w:tc>
          <w:tcPr>
            <w:tcW w:w="1905" w:type="dxa"/>
            <w:tcBorders>
              <w:top w:val="single" w:sz="12" w:space="0" w:color="auto"/>
              <w:left w:val="single" w:sz="4" w:space="0" w:color="auto"/>
              <w:bottom w:val="single" w:sz="12" w:space="0" w:color="auto"/>
              <w:right w:val="single" w:sz="4" w:space="0" w:color="auto"/>
            </w:tcBorders>
            <w:shd w:val="clear" w:color="auto" w:fill="auto"/>
            <w:vAlign w:val="center"/>
          </w:tcPr>
          <w:p w14:paraId="6BB4A9CD" w14:textId="77777777" w:rsidR="00B75AEB" w:rsidRPr="00B75AEB" w:rsidRDefault="00B75AEB" w:rsidP="00B75AEB">
            <w:pPr>
              <w:keepNext/>
              <w:spacing w:after="0" w:line="240" w:lineRule="auto"/>
              <w:rPr>
                <w:rFonts w:ascii="Times New Roman" w:eastAsia="Times New Roman" w:hAnsi="Times New Roman" w:cs="Times New Roman"/>
                <w:color w:val="000000"/>
                <w:sz w:val="24"/>
                <w:szCs w:val="24"/>
                <w:lang w:eastAsia="lt-LT"/>
              </w:rPr>
            </w:pPr>
            <w:r w:rsidRPr="00B75AEB">
              <w:rPr>
                <w:rFonts w:ascii="Times New Roman" w:eastAsia="Times New Roman" w:hAnsi="Times New Roman" w:cs="Times New Roman"/>
                <w:color w:val="000000"/>
                <w:sz w:val="24"/>
                <w:szCs w:val="24"/>
                <w:lang w:eastAsia="lt-LT"/>
              </w:rPr>
              <w:t>Su proto (dėl intelekto sutrikimų) negalia</w:t>
            </w:r>
          </w:p>
        </w:tc>
        <w:tc>
          <w:tcPr>
            <w:tcW w:w="2143" w:type="dxa"/>
            <w:tcBorders>
              <w:top w:val="single" w:sz="12" w:space="0" w:color="auto"/>
              <w:left w:val="single" w:sz="4" w:space="0" w:color="auto"/>
              <w:bottom w:val="single" w:sz="12" w:space="0" w:color="auto"/>
              <w:right w:val="single" w:sz="12" w:space="0" w:color="auto"/>
            </w:tcBorders>
            <w:shd w:val="clear" w:color="auto" w:fill="auto"/>
            <w:vAlign w:val="center"/>
          </w:tcPr>
          <w:p w14:paraId="0CE30CE5" w14:textId="77777777" w:rsidR="00B75AEB" w:rsidRPr="00B75AEB" w:rsidRDefault="00B75AEB" w:rsidP="00B75AEB">
            <w:pPr>
              <w:keepNext/>
              <w:spacing w:after="0" w:line="240" w:lineRule="auto"/>
              <w:rPr>
                <w:rFonts w:ascii="Times New Roman" w:eastAsia="Times New Roman" w:hAnsi="Times New Roman" w:cs="Times New Roman"/>
                <w:color w:val="000000"/>
                <w:sz w:val="24"/>
                <w:szCs w:val="24"/>
                <w:lang w:eastAsia="lt-LT"/>
              </w:rPr>
            </w:pPr>
            <w:r w:rsidRPr="00B75AEB">
              <w:rPr>
                <w:rFonts w:ascii="Times New Roman" w:eastAsia="Times New Roman" w:hAnsi="Times New Roman" w:cs="Times New Roman"/>
                <w:color w:val="000000"/>
                <w:sz w:val="24"/>
                <w:szCs w:val="24"/>
                <w:lang w:eastAsia="lt-LT"/>
              </w:rPr>
              <w:t>Senatvės pensininkai, kuriems nuolat reikalinga pagalba</w:t>
            </w:r>
          </w:p>
        </w:tc>
      </w:tr>
      <w:tr w:rsidR="00B75AEB" w:rsidRPr="00B75AEB" w14:paraId="64D92B2D" w14:textId="77777777" w:rsidTr="00BE4A79">
        <w:trPr>
          <w:trHeight w:val="257"/>
          <w:jc w:val="center"/>
        </w:trPr>
        <w:tc>
          <w:tcPr>
            <w:tcW w:w="2065" w:type="dxa"/>
            <w:tcBorders>
              <w:top w:val="single" w:sz="12" w:space="0" w:color="auto"/>
              <w:left w:val="single" w:sz="12" w:space="0" w:color="auto"/>
              <w:bottom w:val="single" w:sz="4" w:space="0" w:color="auto"/>
              <w:right w:val="single" w:sz="4" w:space="0" w:color="auto"/>
            </w:tcBorders>
            <w:shd w:val="clear" w:color="auto" w:fill="auto"/>
            <w:vAlign w:val="center"/>
          </w:tcPr>
          <w:p w14:paraId="2888CB12" w14:textId="77777777" w:rsidR="00B75AEB" w:rsidRPr="00B75AEB" w:rsidRDefault="00B75AEB" w:rsidP="00B75AEB">
            <w:pPr>
              <w:spacing w:after="0" w:line="360" w:lineRule="auto"/>
              <w:rPr>
                <w:rFonts w:ascii="Times New Roman" w:eastAsia="Times New Roman" w:hAnsi="Times New Roman" w:cs="Times New Roman"/>
                <w:color w:val="000000"/>
                <w:sz w:val="24"/>
                <w:szCs w:val="24"/>
                <w:lang w:eastAsia="lt-LT"/>
              </w:rPr>
            </w:pPr>
            <w:r w:rsidRPr="00B75AEB">
              <w:rPr>
                <w:rFonts w:ascii="Times New Roman" w:eastAsia="Times New Roman" w:hAnsi="Times New Roman" w:cs="Times New Roman"/>
                <w:color w:val="000000"/>
                <w:sz w:val="24"/>
                <w:szCs w:val="24"/>
                <w:lang w:eastAsia="lt-LT"/>
              </w:rPr>
              <w:t>38</w:t>
            </w:r>
          </w:p>
        </w:tc>
        <w:tc>
          <w:tcPr>
            <w:tcW w:w="1735" w:type="dxa"/>
            <w:tcBorders>
              <w:top w:val="single" w:sz="12" w:space="0" w:color="auto"/>
              <w:left w:val="single" w:sz="4" w:space="0" w:color="auto"/>
              <w:bottom w:val="single" w:sz="4" w:space="0" w:color="auto"/>
              <w:right w:val="single" w:sz="4" w:space="0" w:color="auto"/>
            </w:tcBorders>
            <w:shd w:val="clear" w:color="auto" w:fill="auto"/>
            <w:vAlign w:val="center"/>
          </w:tcPr>
          <w:p w14:paraId="22E3349A" w14:textId="77777777" w:rsidR="00B75AEB" w:rsidRPr="00B75AEB" w:rsidRDefault="009347F6" w:rsidP="00B75AEB">
            <w:pPr>
              <w:spacing w:after="0" w:line="36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w:t>
            </w:r>
            <w:r w:rsidR="006623E7">
              <w:rPr>
                <w:rFonts w:ascii="Times New Roman" w:eastAsia="Times New Roman" w:hAnsi="Times New Roman" w:cs="Times New Roman"/>
                <w:color w:val="000000"/>
                <w:sz w:val="24"/>
                <w:szCs w:val="24"/>
                <w:lang w:eastAsia="lt-LT"/>
              </w:rPr>
              <w:t>8</w:t>
            </w:r>
          </w:p>
        </w:tc>
        <w:tc>
          <w:tcPr>
            <w:tcW w:w="2006" w:type="dxa"/>
            <w:tcBorders>
              <w:top w:val="single" w:sz="12" w:space="0" w:color="auto"/>
              <w:left w:val="single" w:sz="4" w:space="0" w:color="auto"/>
              <w:bottom w:val="single" w:sz="4" w:space="0" w:color="auto"/>
              <w:right w:val="single" w:sz="4" w:space="0" w:color="auto"/>
            </w:tcBorders>
            <w:shd w:val="clear" w:color="auto" w:fill="auto"/>
            <w:vAlign w:val="center"/>
          </w:tcPr>
          <w:p w14:paraId="0165C13B" w14:textId="77777777" w:rsidR="00B75AEB" w:rsidRPr="00B75AEB" w:rsidRDefault="009347F6" w:rsidP="00B75AEB">
            <w:pPr>
              <w:spacing w:after="0" w:line="36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13</w:t>
            </w:r>
          </w:p>
        </w:tc>
        <w:tc>
          <w:tcPr>
            <w:tcW w:w="1905" w:type="dxa"/>
            <w:tcBorders>
              <w:top w:val="single" w:sz="12" w:space="0" w:color="auto"/>
              <w:left w:val="single" w:sz="4" w:space="0" w:color="auto"/>
              <w:bottom w:val="single" w:sz="4" w:space="0" w:color="auto"/>
              <w:right w:val="single" w:sz="4" w:space="0" w:color="auto"/>
            </w:tcBorders>
            <w:shd w:val="clear" w:color="auto" w:fill="auto"/>
            <w:vAlign w:val="center"/>
          </w:tcPr>
          <w:p w14:paraId="37B29A46" w14:textId="77777777" w:rsidR="00B75AEB" w:rsidRPr="00B75AEB" w:rsidRDefault="009347F6" w:rsidP="00B75AEB">
            <w:pPr>
              <w:spacing w:after="0" w:line="36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w:t>
            </w:r>
          </w:p>
        </w:tc>
        <w:tc>
          <w:tcPr>
            <w:tcW w:w="2143" w:type="dxa"/>
            <w:tcBorders>
              <w:top w:val="single" w:sz="12" w:space="0" w:color="auto"/>
              <w:left w:val="single" w:sz="4" w:space="0" w:color="auto"/>
              <w:bottom w:val="single" w:sz="4" w:space="0" w:color="auto"/>
              <w:right w:val="single" w:sz="12" w:space="0" w:color="auto"/>
            </w:tcBorders>
            <w:shd w:val="clear" w:color="auto" w:fill="auto"/>
            <w:vAlign w:val="center"/>
          </w:tcPr>
          <w:p w14:paraId="59D53EDB" w14:textId="77777777" w:rsidR="00B75AEB" w:rsidRPr="00B75AEB" w:rsidRDefault="006623E7" w:rsidP="00B75AEB">
            <w:pPr>
              <w:spacing w:after="0" w:line="36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5</w:t>
            </w:r>
          </w:p>
        </w:tc>
      </w:tr>
      <w:tr w:rsidR="00B75AEB" w:rsidRPr="00B75AEB" w14:paraId="7C4E78AE" w14:textId="77777777" w:rsidTr="00BE4A79">
        <w:trPr>
          <w:trHeight w:val="553"/>
          <w:jc w:val="center"/>
        </w:trPr>
        <w:tc>
          <w:tcPr>
            <w:tcW w:w="2065" w:type="dxa"/>
            <w:tcBorders>
              <w:top w:val="single" w:sz="4" w:space="0" w:color="auto"/>
              <w:left w:val="single" w:sz="12" w:space="0" w:color="auto"/>
              <w:bottom w:val="single" w:sz="12" w:space="0" w:color="auto"/>
              <w:right w:val="single" w:sz="4" w:space="0" w:color="auto"/>
            </w:tcBorders>
            <w:shd w:val="clear" w:color="auto" w:fill="auto"/>
            <w:vAlign w:val="center"/>
          </w:tcPr>
          <w:p w14:paraId="7A5A5275" w14:textId="77777777" w:rsidR="00B75AEB" w:rsidRPr="00B75AEB" w:rsidRDefault="00B75AEB" w:rsidP="00B75AEB">
            <w:pPr>
              <w:spacing w:after="0" w:line="240" w:lineRule="auto"/>
              <w:rPr>
                <w:rFonts w:ascii="Times New Roman" w:eastAsia="Times New Roman" w:hAnsi="Times New Roman" w:cs="Times New Roman"/>
                <w:color w:val="000000"/>
                <w:sz w:val="24"/>
                <w:szCs w:val="24"/>
                <w:lang w:eastAsia="lt-LT"/>
              </w:rPr>
            </w:pPr>
            <w:r w:rsidRPr="00B75AEB">
              <w:rPr>
                <w:rFonts w:ascii="Times New Roman" w:eastAsia="Times New Roman" w:hAnsi="Times New Roman" w:cs="Times New Roman"/>
                <w:color w:val="000000"/>
                <w:sz w:val="24"/>
                <w:szCs w:val="24"/>
                <w:lang w:eastAsia="lt-LT"/>
              </w:rPr>
              <w:t>Procentai</w:t>
            </w:r>
          </w:p>
        </w:tc>
        <w:tc>
          <w:tcPr>
            <w:tcW w:w="1735" w:type="dxa"/>
            <w:tcBorders>
              <w:top w:val="single" w:sz="4" w:space="0" w:color="auto"/>
              <w:left w:val="single" w:sz="4" w:space="0" w:color="auto"/>
              <w:bottom w:val="single" w:sz="12" w:space="0" w:color="auto"/>
              <w:right w:val="single" w:sz="4" w:space="0" w:color="auto"/>
            </w:tcBorders>
            <w:shd w:val="clear" w:color="auto" w:fill="auto"/>
            <w:vAlign w:val="center"/>
          </w:tcPr>
          <w:p w14:paraId="761A4F08" w14:textId="77777777" w:rsidR="00B75AEB" w:rsidRPr="00B75AEB" w:rsidRDefault="009347F6" w:rsidP="00B75AEB">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4</w:t>
            </w:r>
            <w:r w:rsidR="006623E7">
              <w:rPr>
                <w:rFonts w:ascii="Times New Roman" w:eastAsia="Times New Roman" w:hAnsi="Times New Roman" w:cs="Times New Roman"/>
                <w:color w:val="000000"/>
                <w:sz w:val="24"/>
                <w:szCs w:val="24"/>
                <w:lang w:eastAsia="lt-LT"/>
              </w:rPr>
              <w:t>7,39</w:t>
            </w:r>
            <w:r w:rsidR="00B75AEB" w:rsidRPr="00B75AEB">
              <w:rPr>
                <w:rFonts w:ascii="Times New Roman" w:eastAsia="Times New Roman" w:hAnsi="Times New Roman" w:cs="Times New Roman"/>
                <w:color w:val="000000"/>
                <w:sz w:val="24"/>
                <w:szCs w:val="24"/>
                <w:lang w:eastAsia="lt-LT"/>
              </w:rPr>
              <w:t>%</w:t>
            </w:r>
          </w:p>
        </w:tc>
        <w:tc>
          <w:tcPr>
            <w:tcW w:w="2006" w:type="dxa"/>
            <w:tcBorders>
              <w:top w:val="single" w:sz="4" w:space="0" w:color="auto"/>
              <w:left w:val="single" w:sz="4" w:space="0" w:color="auto"/>
              <w:bottom w:val="single" w:sz="12" w:space="0" w:color="auto"/>
              <w:right w:val="single" w:sz="4" w:space="0" w:color="auto"/>
            </w:tcBorders>
            <w:shd w:val="clear" w:color="auto" w:fill="auto"/>
            <w:vAlign w:val="center"/>
          </w:tcPr>
          <w:p w14:paraId="6A56E1E9" w14:textId="77777777" w:rsidR="00B75AEB" w:rsidRPr="00B75AEB" w:rsidRDefault="009347F6" w:rsidP="00B75AEB">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34,20</w:t>
            </w:r>
            <w:r w:rsidR="00B75AEB" w:rsidRPr="00B75AEB">
              <w:rPr>
                <w:rFonts w:ascii="Times New Roman" w:eastAsia="Times New Roman" w:hAnsi="Times New Roman" w:cs="Times New Roman"/>
                <w:color w:val="000000"/>
                <w:sz w:val="24"/>
                <w:szCs w:val="24"/>
                <w:lang w:eastAsia="lt-LT"/>
              </w:rPr>
              <w:t>%</w:t>
            </w:r>
          </w:p>
        </w:tc>
        <w:tc>
          <w:tcPr>
            <w:tcW w:w="1905" w:type="dxa"/>
            <w:tcBorders>
              <w:left w:val="single" w:sz="4" w:space="0" w:color="auto"/>
              <w:bottom w:val="single" w:sz="12" w:space="0" w:color="auto"/>
              <w:right w:val="single" w:sz="4" w:space="0" w:color="auto"/>
            </w:tcBorders>
            <w:shd w:val="clear" w:color="auto" w:fill="auto"/>
            <w:vAlign w:val="center"/>
          </w:tcPr>
          <w:p w14:paraId="2225992A" w14:textId="77777777" w:rsidR="00B75AEB" w:rsidRPr="00B75AEB" w:rsidRDefault="009347F6" w:rsidP="00B75AEB">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5,2</w:t>
            </w:r>
            <w:r w:rsidR="000364E1">
              <w:rPr>
                <w:rFonts w:ascii="Times New Roman" w:eastAsia="Times New Roman" w:hAnsi="Times New Roman" w:cs="Times New Roman"/>
                <w:color w:val="000000"/>
                <w:sz w:val="24"/>
                <w:szCs w:val="24"/>
                <w:lang w:eastAsia="lt-LT"/>
              </w:rPr>
              <w:t>6</w:t>
            </w:r>
            <w:r w:rsidR="00B75AEB" w:rsidRPr="00B75AEB">
              <w:rPr>
                <w:rFonts w:ascii="Times New Roman" w:eastAsia="Times New Roman" w:hAnsi="Times New Roman" w:cs="Times New Roman"/>
                <w:color w:val="000000"/>
                <w:sz w:val="24"/>
                <w:szCs w:val="24"/>
                <w:lang w:eastAsia="lt-LT"/>
              </w:rPr>
              <w:t xml:space="preserve"> %</w:t>
            </w:r>
          </w:p>
        </w:tc>
        <w:tc>
          <w:tcPr>
            <w:tcW w:w="2143" w:type="dxa"/>
            <w:tcBorders>
              <w:left w:val="single" w:sz="4" w:space="0" w:color="auto"/>
              <w:bottom w:val="single" w:sz="12" w:space="0" w:color="auto"/>
              <w:right w:val="single" w:sz="12" w:space="0" w:color="auto"/>
            </w:tcBorders>
            <w:shd w:val="clear" w:color="auto" w:fill="auto"/>
            <w:vAlign w:val="center"/>
          </w:tcPr>
          <w:p w14:paraId="17719ADB" w14:textId="77777777" w:rsidR="00B75AEB" w:rsidRPr="00B75AEB" w:rsidRDefault="00B75AEB" w:rsidP="00B75AEB">
            <w:pPr>
              <w:spacing w:after="0" w:line="240" w:lineRule="auto"/>
              <w:rPr>
                <w:rFonts w:ascii="Times New Roman" w:eastAsia="Times New Roman" w:hAnsi="Times New Roman" w:cs="Times New Roman"/>
                <w:color w:val="000000"/>
                <w:sz w:val="24"/>
                <w:szCs w:val="24"/>
                <w:lang w:eastAsia="lt-LT"/>
              </w:rPr>
            </w:pPr>
            <w:r w:rsidRPr="00B75AEB">
              <w:rPr>
                <w:rFonts w:ascii="Times New Roman" w:eastAsia="Times New Roman" w:hAnsi="Times New Roman" w:cs="Times New Roman"/>
                <w:color w:val="000000"/>
                <w:sz w:val="24"/>
                <w:szCs w:val="24"/>
                <w:lang w:eastAsia="lt-LT"/>
              </w:rPr>
              <w:t>1</w:t>
            </w:r>
            <w:r w:rsidR="000364E1">
              <w:rPr>
                <w:rFonts w:ascii="Times New Roman" w:eastAsia="Times New Roman" w:hAnsi="Times New Roman" w:cs="Times New Roman"/>
                <w:color w:val="000000"/>
                <w:sz w:val="24"/>
                <w:szCs w:val="24"/>
                <w:lang w:eastAsia="lt-LT"/>
              </w:rPr>
              <w:t>3</w:t>
            </w:r>
            <w:r w:rsidR="009347F6">
              <w:rPr>
                <w:rFonts w:ascii="Times New Roman" w:eastAsia="Times New Roman" w:hAnsi="Times New Roman" w:cs="Times New Roman"/>
                <w:color w:val="000000"/>
                <w:sz w:val="24"/>
                <w:szCs w:val="24"/>
                <w:lang w:eastAsia="lt-LT"/>
              </w:rPr>
              <w:t>,</w:t>
            </w:r>
            <w:r w:rsidR="000364E1">
              <w:rPr>
                <w:rFonts w:ascii="Times New Roman" w:eastAsia="Times New Roman" w:hAnsi="Times New Roman" w:cs="Times New Roman"/>
                <w:color w:val="000000"/>
                <w:sz w:val="24"/>
                <w:szCs w:val="24"/>
                <w:lang w:eastAsia="lt-LT"/>
              </w:rPr>
              <w:t>15</w:t>
            </w:r>
            <w:r w:rsidRPr="00B75AEB">
              <w:rPr>
                <w:rFonts w:ascii="Times New Roman" w:eastAsia="Times New Roman" w:hAnsi="Times New Roman" w:cs="Times New Roman"/>
                <w:color w:val="000000"/>
                <w:sz w:val="24"/>
                <w:szCs w:val="24"/>
                <w:lang w:eastAsia="lt-LT"/>
              </w:rPr>
              <w:t xml:space="preserve"> %</w:t>
            </w:r>
          </w:p>
        </w:tc>
      </w:tr>
    </w:tbl>
    <w:p w14:paraId="6978A318" w14:textId="77777777" w:rsidR="00B75AEB" w:rsidRPr="00B75AEB" w:rsidRDefault="00B75AEB" w:rsidP="00B75AEB">
      <w:pPr>
        <w:keepNext/>
        <w:spacing w:after="0" w:line="360" w:lineRule="auto"/>
        <w:rPr>
          <w:rFonts w:ascii="Times New Roman" w:eastAsia="Times New Roman" w:hAnsi="Times New Roman" w:cs="Times New Roman"/>
          <w:sz w:val="24"/>
          <w:szCs w:val="24"/>
          <w:lang w:eastAsia="lt-LT"/>
        </w:rPr>
      </w:pPr>
    </w:p>
    <w:p w14:paraId="5415C189" w14:textId="77777777" w:rsidR="00B75AEB" w:rsidRPr="00B75AEB" w:rsidRDefault="009347F6" w:rsidP="00B75AEB">
      <w:pPr>
        <w:spacing w:after="0" w:line="36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39,4</w:t>
      </w:r>
      <w:r w:rsidR="000364E1">
        <w:rPr>
          <w:rFonts w:ascii="Times New Roman" w:eastAsia="Times New Roman" w:hAnsi="Times New Roman" w:cs="Times New Roman"/>
          <w:sz w:val="24"/>
          <w:szCs w:val="24"/>
          <w:lang w:eastAsia="lt-LT"/>
        </w:rPr>
        <w:t>6</w:t>
      </w:r>
      <w:r w:rsidR="00B75AEB" w:rsidRPr="00B75AEB">
        <w:rPr>
          <w:rFonts w:ascii="Times New Roman" w:eastAsia="Times New Roman" w:hAnsi="Times New Roman" w:cs="Times New Roman"/>
          <w:sz w:val="24"/>
          <w:szCs w:val="24"/>
          <w:lang w:eastAsia="lt-LT"/>
        </w:rPr>
        <w:t xml:space="preserve"> % gyventojų yra su  psichikos ar proto negalia, gyventojams  kuriems nustatyta fizinė negalia – </w:t>
      </w:r>
      <w:r>
        <w:rPr>
          <w:rFonts w:ascii="Times New Roman" w:eastAsia="Times New Roman" w:hAnsi="Times New Roman" w:cs="Times New Roman"/>
          <w:sz w:val="24"/>
          <w:szCs w:val="24"/>
          <w:lang w:eastAsia="lt-LT"/>
        </w:rPr>
        <w:t>4</w:t>
      </w:r>
      <w:r w:rsidR="000364E1">
        <w:rPr>
          <w:rFonts w:ascii="Times New Roman" w:eastAsia="Times New Roman" w:hAnsi="Times New Roman" w:cs="Times New Roman"/>
          <w:sz w:val="24"/>
          <w:szCs w:val="24"/>
          <w:lang w:eastAsia="lt-LT"/>
        </w:rPr>
        <w:t>7,39</w:t>
      </w:r>
      <w:r w:rsidR="00B75AEB" w:rsidRPr="00B75AEB">
        <w:rPr>
          <w:rFonts w:ascii="Times New Roman" w:eastAsia="Times New Roman" w:hAnsi="Times New Roman" w:cs="Times New Roman"/>
          <w:sz w:val="24"/>
          <w:szCs w:val="24"/>
          <w:lang w:eastAsia="lt-LT"/>
        </w:rPr>
        <w:t xml:space="preserve"> % ir 1</w:t>
      </w:r>
      <w:r w:rsidR="000364E1">
        <w:rPr>
          <w:rFonts w:ascii="Times New Roman" w:eastAsia="Times New Roman" w:hAnsi="Times New Roman" w:cs="Times New Roman"/>
          <w:sz w:val="24"/>
          <w:szCs w:val="24"/>
          <w:lang w:eastAsia="lt-LT"/>
        </w:rPr>
        <w:t>3</w:t>
      </w:r>
      <w:r>
        <w:rPr>
          <w:rFonts w:ascii="Times New Roman" w:eastAsia="Times New Roman" w:hAnsi="Times New Roman" w:cs="Times New Roman"/>
          <w:sz w:val="24"/>
          <w:szCs w:val="24"/>
          <w:lang w:eastAsia="lt-LT"/>
        </w:rPr>
        <w:t>,</w:t>
      </w:r>
      <w:r w:rsidR="000364E1">
        <w:rPr>
          <w:rFonts w:ascii="Times New Roman" w:eastAsia="Times New Roman" w:hAnsi="Times New Roman" w:cs="Times New Roman"/>
          <w:sz w:val="24"/>
          <w:szCs w:val="24"/>
          <w:lang w:eastAsia="lt-LT"/>
        </w:rPr>
        <w:t>15</w:t>
      </w:r>
      <w:r w:rsidR="00B75AEB" w:rsidRPr="00B75AEB">
        <w:rPr>
          <w:rFonts w:ascii="Times New Roman" w:eastAsia="Times New Roman" w:hAnsi="Times New Roman" w:cs="Times New Roman"/>
          <w:sz w:val="24"/>
          <w:szCs w:val="24"/>
          <w:lang w:eastAsia="lt-LT"/>
        </w:rPr>
        <w:t xml:space="preserve">% gyventojų, kuriems negalia nenustatyta, tačiau yra garbaus amžiaus, nuolat reikalinga pagalba, bei medicininės paslaugos.   </w:t>
      </w:r>
    </w:p>
    <w:p w14:paraId="61AE7B3C" w14:textId="77777777" w:rsidR="00B75AEB" w:rsidRPr="00B75AEB" w:rsidRDefault="00B75AEB" w:rsidP="00F9308D">
      <w:pPr>
        <w:suppressAutoHyphens/>
        <w:spacing w:after="0" w:line="360" w:lineRule="auto"/>
        <w:ind w:firstLine="1247"/>
        <w:jc w:val="both"/>
        <w:rPr>
          <w:rFonts w:ascii="Times New Roman" w:eastAsia="Times New Roman" w:hAnsi="Times New Roman" w:cs="Times New Roman"/>
          <w:bCs/>
          <w:sz w:val="24"/>
          <w:szCs w:val="24"/>
          <w:lang w:eastAsia="lt-LT"/>
        </w:rPr>
      </w:pPr>
      <w:r w:rsidRPr="00B75AEB">
        <w:rPr>
          <w:rFonts w:ascii="Times New Roman" w:eastAsia="Times New Roman" w:hAnsi="Times New Roman" w:cs="Times New Roman"/>
          <w:b/>
          <w:bCs/>
          <w:sz w:val="24"/>
          <w:szCs w:val="24"/>
          <w:lang w:eastAsia="lt-LT"/>
        </w:rPr>
        <w:t>3.2. Buitis ir asmens higiena</w:t>
      </w:r>
    </w:p>
    <w:p w14:paraId="7DBA9E29" w14:textId="77777777" w:rsidR="00B75AEB" w:rsidRPr="00B75AEB" w:rsidRDefault="00F9308D" w:rsidP="00F9308D">
      <w:pPr>
        <w:tabs>
          <w:tab w:val="left" w:pos="1247"/>
        </w:tabs>
        <w:suppressAutoHyphens/>
        <w:spacing w:after="0" w:line="360" w:lineRule="auto"/>
        <w:jc w:val="both"/>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ab/>
      </w:r>
      <w:r w:rsidR="00B75AEB" w:rsidRPr="00B75AEB">
        <w:rPr>
          <w:rFonts w:ascii="Times New Roman" w:eastAsia="Times New Roman" w:hAnsi="Times New Roman" w:cs="Times New Roman"/>
          <w:bCs/>
          <w:sz w:val="24"/>
          <w:szCs w:val="24"/>
          <w:lang w:eastAsia="lt-LT"/>
        </w:rPr>
        <w:t>Gyventojai aprūpinami buitinėmis ir asmens higienos priemonėmis pagal numatytus asignavimus ir tvarką. Asmens higienos paslaugos (maudymas, rūbų, patalynės skalbimas, lyginimas, taisymas) teikiamos pagal nustatytą tvarką ir sudarytą grafiką. Gyventojai maudomi pagal poreikį, bet ne rečiau nei kas 7 dienos. Ypatingas dėmesys skiriamas aplinkos ir higienos palaikymui: naudojami specialūs apsauginiai čiužinių apdangalai, paklotai ir kitos</w:t>
      </w:r>
      <w:r w:rsidR="00B75AEB" w:rsidRPr="00B75AEB">
        <w:rPr>
          <w:rFonts w:ascii="Times New Roman" w:eastAsia="Times New Roman" w:hAnsi="Times New Roman" w:cs="Times New Roman"/>
          <w:bCs/>
          <w:color w:val="000000"/>
          <w:sz w:val="24"/>
          <w:szCs w:val="24"/>
          <w:lang w:eastAsia="lt-LT"/>
        </w:rPr>
        <w:t xml:space="preserve"> priemonės</w:t>
      </w:r>
      <w:r w:rsidR="00B75AEB" w:rsidRPr="00B75AEB">
        <w:rPr>
          <w:rFonts w:ascii="Times New Roman" w:eastAsia="Times New Roman" w:hAnsi="Times New Roman" w:cs="Times New Roman"/>
          <w:bCs/>
          <w:sz w:val="24"/>
          <w:szCs w:val="24"/>
          <w:lang w:eastAsia="lt-LT"/>
        </w:rPr>
        <w:t xml:space="preserve">. Gyventojams </w:t>
      </w:r>
      <w:r w:rsidR="00B75AEB" w:rsidRPr="00B75AEB">
        <w:rPr>
          <w:rFonts w:ascii="Times New Roman" w:eastAsia="Times New Roman" w:hAnsi="Times New Roman" w:cs="Times New Roman"/>
          <w:bCs/>
          <w:sz w:val="24"/>
          <w:szCs w:val="24"/>
          <w:lang w:eastAsia="lt-LT"/>
        </w:rPr>
        <w:lastRenderedPageBreak/>
        <w:t xml:space="preserve">patalynė keičiama kartą </w:t>
      </w:r>
      <w:r w:rsidR="009347F6">
        <w:rPr>
          <w:rFonts w:ascii="Times New Roman" w:eastAsia="Times New Roman" w:hAnsi="Times New Roman" w:cs="Times New Roman"/>
          <w:bCs/>
          <w:sz w:val="24"/>
          <w:szCs w:val="24"/>
          <w:lang w:eastAsia="lt-LT"/>
        </w:rPr>
        <w:t>per</w:t>
      </w:r>
      <w:r w:rsidR="00B75AEB" w:rsidRPr="00B75AEB">
        <w:rPr>
          <w:rFonts w:ascii="Times New Roman" w:eastAsia="Times New Roman" w:hAnsi="Times New Roman" w:cs="Times New Roman"/>
          <w:bCs/>
          <w:sz w:val="24"/>
          <w:szCs w:val="24"/>
          <w:lang w:eastAsia="lt-LT"/>
        </w:rPr>
        <w:t xml:space="preserve"> savaitę, asmenims su sunkia negalia - pagal poreikį. Globos namų gyventojų kambariai ir kitos patalpos valomos drėgnu būdu, naudojant dezinfekcines medžiagas, pagal poreikį, bet ne rečiau kartą per dieną</w:t>
      </w:r>
      <w:r w:rsidR="009347F6">
        <w:rPr>
          <w:rFonts w:ascii="Times New Roman" w:eastAsia="Times New Roman" w:hAnsi="Times New Roman" w:cs="Times New Roman"/>
          <w:bCs/>
          <w:sz w:val="24"/>
          <w:szCs w:val="24"/>
          <w:lang w:eastAsia="lt-LT"/>
        </w:rPr>
        <w:t>, dažnai liečiami paviršiai dezinfekuojami ne rečiau kaip du kartus per dieną.</w:t>
      </w:r>
      <w:r w:rsidR="00B75AEB" w:rsidRPr="00B75AEB">
        <w:rPr>
          <w:rFonts w:ascii="Times New Roman" w:eastAsia="Times New Roman" w:hAnsi="Times New Roman" w:cs="Times New Roman"/>
          <w:bCs/>
          <w:sz w:val="24"/>
          <w:szCs w:val="24"/>
          <w:lang w:eastAsia="lt-LT"/>
        </w:rPr>
        <w:t xml:space="preserve"> Gyventojų drabužiai skalbiami globos namuose, skalbyklos patalpoje, o patalynės  ir rankšluosčių skalbimo paslauga perkama.</w:t>
      </w:r>
    </w:p>
    <w:p w14:paraId="7B528446" w14:textId="77777777" w:rsidR="00B75AEB" w:rsidRPr="00B75AEB" w:rsidRDefault="00F9308D" w:rsidP="00B75AEB">
      <w:pPr>
        <w:tabs>
          <w:tab w:val="left" w:pos="0"/>
          <w:tab w:val="left" w:pos="1134"/>
        </w:tabs>
        <w:spacing w:after="0" w:line="360" w:lineRule="auto"/>
        <w:ind w:firstLine="720"/>
        <w:jc w:val="both"/>
        <w:rPr>
          <w:rFonts w:ascii="Times New Roman" w:eastAsia="Times New Roman" w:hAnsi="Times New Roman" w:cs="Times New Roman"/>
          <w:sz w:val="24"/>
          <w:szCs w:val="24"/>
          <w:lang w:eastAsia="lt-LT"/>
        </w:rPr>
      </w:pPr>
      <w:r>
        <w:rPr>
          <w:rFonts w:ascii="Times New Roman" w:eastAsia="Times New Roman" w:hAnsi="Times New Roman" w:cs="Times New Roman"/>
          <w:b/>
          <w:sz w:val="24"/>
          <w:szCs w:val="24"/>
          <w:lang w:eastAsia="lt-LT"/>
        </w:rPr>
        <w:tab/>
      </w:r>
      <w:r>
        <w:rPr>
          <w:rFonts w:ascii="Times New Roman" w:eastAsia="Times New Roman" w:hAnsi="Times New Roman" w:cs="Times New Roman"/>
          <w:b/>
          <w:sz w:val="24"/>
          <w:szCs w:val="24"/>
          <w:lang w:eastAsia="lt-LT"/>
        </w:rPr>
        <w:tab/>
      </w:r>
      <w:r w:rsidR="00B75AEB" w:rsidRPr="00B75AEB">
        <w:rPr>
          <w:rFonts w:ascii="Times New Roman" w:eastAsia="Times New Roman" w:hAnsi="Times New Roman" w:cs="Times New Roman"/>
          <w:b/>
          <w:sz w:val="24"/>
          <w:szCs w:val="24"/>
          <w:lang w:eastAsia="lt-LT"/>
        </w:rPr>
        <w:t xml:space="preserve">3.3. Aplinka ir gyvenimo sąlygos </w:t>
      </w:r>
    </w:p>
    <w:p w14:paraId="27A97B86" w14:textId="77777777" w:rsidR="00B75AEB" w:rsidRPr="00B75AEB" w:rsidRDefault="00F9308D" w:rsidP="00F9308D">
      <w:pPr>
        <w:tabs>
          <w:tab w:val="left" w:pos="1247"/>
        </w:tabs>
        <w:spacing w:after="0" w:line="36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b/>
      </w:r>
      <w:r w:rsidR="00B75AEB" w:rsidRPr="00B75AEB">
        <w:rPr>
          <w:rFonts w:ascii="Times New Roman" w:eastAsia="Times New Roman" w:hAnsi="Times New Roman" w:cs="Times New Roman"/>
          <w:sz w:val="24"/>
          <w:szCs w:val="24"/>
          <w:lang w:eastAsia="lt-LT"/>
        </w:rPr>
        <w:t xml:space="preserve">Globos namų aplinka pritaikyta specialiųjų poreikių turintiems gyventojams. Socialinės globos įstaigoje įrengta 16 gyvenamųjų kambarių: 9 triviečiai, 6 dviviečiai ir 1 vienvietis. Patalpos visapusiškai pritaikytos globos namų gyventojų oriam ir saugiam gyvenimui. Įstaigoje naudojamos širmos, kurios iš dalies užtikrina asmens privatumą. Gyventojai neišeidami iš savo gyvenamojo kambario gali išsikviesti personalą, o esant poreikiui, globos namuose asmeniui sudaroma galimybė pasinaudoti ryšių ir telekomunikacijų priemonėmis. Globos namų gyventojai pilnai aprūpinti slaugos priemonėmis. </w:t>
      </w:r>
    </w:p>
    <w:p w14:paraId="2BF49487" w14:textId="77777777" w:rsidR="00B75AEB" w:rsidRPr="00B75AEB" w:rsidRDefault="00F9308D" w:rsidP="00F9308D">
      <w:pPr>
        <w:tabs>
          <w:tab w:val="left" w:pos="240"/>
          <w:tab w:val="left" w:pos="851"/>
          <w:tab w:val="left" w:pos="1247"/>
        </w:tabs>
        <w:spacing w:after="0" w:line="36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b/>
      </w:r>
      <w:r>
        <w:rPr>
          <w:rFonts w:ascii="Times New Roman" w:eastAsia="Times New Roman" w:hAnsi="Times New Roman" w:cs="Times New Roman"/>
          <w:sz w:val="24"/>
          <w:szCs w:val="24"/>
          <w:lang w:eastAsia="lt-LT"/>
        </w:rPr>
        <w:tab/>
      </w:r>
      <w:r>
        <w:rPr>
          <w:rFonts w:ascii="Times New Roman" w:eastAsia="Times New Roman" w:hAnsi="Times New Roman" w:cs="Times New Roman"/>
          <w:sz w:val="24"/>
          <w:szCs w:val="24"/>
          <w:lang w:eastAsia="lt-LT"/>
        </w:rPr>
        <w:tab/>
      </w:r>
      <w:r w:rsidR="00B75AEB" w:rsidRPr="00B75AEB">
        <w:rPr>
          <w:rFonts w:ascii="Times New Roman" w:eastAsia="Times New Roman" w:hAnsi="Times New Roman" w:cs="Times New Roman"/>
          <w:sz w:val="24"/>
          <w:szCs w:val="24"/>
          <w:lang w:eastAsia="lt-LT"/>
        </w:rPr>
        <w:t>Globos namuose svarbiausias vaidmuo teikiant socialines paslaugas tenka personalui, nuo kurio ir priklauso teikiamų paslaugų kokybė. Darbuotojams dirbti su neįgaliais žmonėmis sunku fiziškai ir psichologiškai, todėl būtina investuoti į personalo kvalifikacijos kėlimą ir jų darbo užmokesčio didinimą.</w:t>
      </w:r>
    </w:p>
    <w:p w14:paraId="60F2D881" w14:textId="77777777" w:rsidR="00B75AEB" w:rsidRPr="00B75AEB" w:rsidRDefault="00F9308D" w:rsidP="00B75AEB">
      <w:pPr>
        <w:tabs>
          <w:tab w:val="left" w:pos="240"/>
          <w:tab w:val="left" w:pos="851"/>
        </w:tabs>
        <w:spacing w:after="0" w:line="360" w:lineRule="auto"/>
        <w:ind w:firstLine="720"/>
        <w:jc w:val="both"/>
        <w:rPr>
          <w:rFonts w:ascii="Times New Roman" w:eastAsia="Times New Roman" w:hAnsi="Times New Roman" w:cs="Times New Roman"/>
          <w:sz w:val="24"/>
          <w:szCs w:val="24"/>
          <w:lang w:eastAsia="lt-LT"/>
        </w:rPr>
      </w:pPr>
      <w:r>
        <w:rPr>
          <w:rFonts w:ascii="Times New Roman" w:eastAsia="Times New Roman" w:hAnsi="Times New Roman" w:cs="Times New Roman"/>
          <w:b/>
          <w:bCs/>
          <w:noProof/>
          <w:sz w:val="24"/>
          <w:szCs w:val="24"/>
          <w:lang w:eastAsia="lt-LT"/>
        </w:rPr>
        <w:tab/>
      </w:r>
      <w:r>
        <w:rPr>
          <w:rFonts w:ascii="Times New Roman" w:eastAsia="Times New Roman" w:hAnsi="Times New Roman" w:cs="Times New Roman"/>
          <w:b/>
          <w:bCs/>
          <w:noProof/>
          <w:sz w:val="24"/>
          <w:szCs w:val="24"/>
          <w:lang w:eastAsia="lt-LT"/>
        </w:rPr>
        <w:tab/>
      </w:r>
      <w:r w:rsidR="00B75AEB" w:rsidRPr="00B75AEB">
        <w:rPr>
          <w:rFonts w:ascii="Times New Roman" w:eastAsia="Times New Roman" w:hAnsi="Times New Roman" w:cs="Times New Roman"/>
          <w:b/>
          <w:bCs/>
          <w:noProof/>
          <w:sz w:val="24"/>
          <w:szCs w:val="24"/>
          <w:lang w:eastAsia="lt-LT"/>
        </w:rPr>
        <w:t>3.4. Mityba</w:t>
      </w:r>
    </w:p>
    <w:p w14:paraId="5F68C86B" w14:textId="77777777" w:rsidR="00B75AEB" w:rsidRPr="00B75AEB" w:rsidRDefault="00F9308D" w:rsidP="00B75AEB">
      <w:pPr>
        <w:tabs>
          <w:tab w:val="left" w:pos="240"/>
          <w:tab w:val="left" w:pos="851"/>
          <w:tab w:val="left" w:pos="900"/>
        </w:tabs>
        <w:spacing w:after="0" w:line="360" w:lineRule="auto"/>
        <w:ind w:firstLine="720"/>
        <w:jc w:val="both"/>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ab/>
      </w:r>
      <w:r>
        <w:rPr>
          <w:rFonts w:ascii="Times New Roman" w:eastAsia="Times New Roman" w:hAnsi="Times New Roman" w:cs="Times New Roman"/>
          <w:bCs/>
          <w:sz w:val="24"/>
          <w:szCs w:val="24"/>
          <w:lang w:eastAsia="lt-LT"/>
        </w:rPr>
        <w:tab/>
      </w:r>
      <w:r>
        <w:rPr>
          <w:rFonts w:ascii="Times New Roman" w:eastAsia="Times New Roman" w:hAnsi="Times New Roman" w:cs="Times New Roman"/>
          <w:bCs/>
          <w:sz w:val="24"/>
          <w:szCs w:val="24"/>
          <w:lang w:eastAsia="lt-LT"/>
        </w:rPr>
        <w:tab/>
      </w:r>
      <w:r w:rsidR="00B75AEB" w:rsidRPr="00B75AEB">
        <w:rPr>
          <w:rFonts w:ascii="Times New Roman" w:eastAsia="Times New Roman" w:hAnsi="Times New Roman" w:cs="Times New Roman"/>
          <w:bCs/>
          <w:sz w:val="24"/>
          <w:szCs w:val="24"/>
          <w:lang w:eastAsia="lt-LT"/>
        </w:rPr>
        <w:t xml:space="preserve">Varėnos rajono savivaldybės tarybos </w:t>
      </w:r>
      <w:smartTag w:uri="urn:schemas-microsoft-com:office:smarttags" w:element="metricconverter">
        <w:smartTagPr>
          <w:attr w:name="ProductID" w:val="2019 m"/>
        </w:smartTagPr>
        <w:r w:rsidR="00B75AEB" w:rsidRPr="00B75AEB">
          <w:rPr>
            <w:rFonts w:ascii="Times New Roman" w:eastAsia="Times New Roman" w:hAnsi="Times New Roman" w:cs="Times New Roman"/>
            <w:bCs/>
            <w:sz w:val="24"/>
            <w:szCs w:val="24"/>
            <w:lang w:eastAsia="lt-LT"/>
          </w:rPr>
          <w:t>2019 m</w:t>
        </w:r>
      </w:smartTag>
      <w:r w:rsidR="00B75AEB" w:rsidRPr="00B75AEB">
        <w:rPr>
          <w:rFonts w:ascii="Times New Roman" w:eastAsia="Times New Roman" w:hAnsi="Times New Roman" w:cs="Times New Roman"/>
          <w:bCs/>
          <w:sz w:val="24"/>
          <w:szCs w:val="24"/>
          <w:lang w:eastAsia="lt-LT"/>
        </w:rPr>
        <w:t>. rugsėjo 24 d. sprendimu Nr. T</w:t>
      </w:r>
      <w:r w:rsidR="00B75AEB" w:rsidRPr="00B75AEB">
        <w:rPr>
          <w:rFonts w:ascii="Times New Roman" w:eastAsia="Times New Roman" w:hAnsi="Times New Roman" w:cs="Times New Roman"/>
          <w:bCs/>
          <w:noProof/>
          <w:sz w:val="24"/>
          <w:szCs w:val="24"/>
          <w:lang w:eastAsia="lt-LT"/>
        </w:rPr>
        <w:t xml:space="preserve">-IX-136 patvirtinta maitinimo norma 3,20 eurų vienam asmeniui per parą, švenčių dienomis (Kūčių-1diena, Šv. Kalėdų-2 dienos, Naujųjų metų-1 diena, Šv. Velykų-2 dienos) – 4,40 eurai per parą. </w:t>
      </w:r>
      <w:r w:rsidR="00B75AEB" w:rsidRPr="00B75AEB">
        <w:rPr>
          <w:rFonts w:ascii="Times New Roman" w:eastAsia="Times New Roman" w:hAnsi="Times New Roman" w:cs="Times New Roman"/>
          <w:noProof/>
          <w:sz w:val="24"/>
          <w:szCs w:val="24"/>
          <w:lang w:eastAsia="lt-LT"/>
        </w:rPr>
        <w:t>Užtikrinant globos namų gyventojų visavertį, racionalų maitinimą bei vadovaujantis Lietuvos HN 125:2011</w:t>
      </w:r>
      <w:r w:rsidR="00B75AEB" w:rsidRPr="00B75AEB">
        <w:rPr>
          <w:rFonts w:ascii="Times New Roman" w:eastAsia="Times New Roman" w:hAnsi="Times New Roman" w:cs="Times New Roman"/>
          <w:sz w:val="24"/>
          <w:szCs w:val="24"/>
          <w:lang w:eastAsia="lt-LT"/>
        </w:rPr>
        <w:t xml:space="preserve"> reikalavimais, </w:t>
      </w:r>
      <w:r w:rsidR="00B75AEB" w:rsidRPr="00B75AEB">
        <w:rPr>
          <w:rFonts w:ascii="Times New Roman" w:eastAsia="Times New Roman" w:hAnsi="Times New Roman" w:cs="Times New Roman"/>
          <w:bCs/>
          <w:sz w:val="24"/>
          <w:szCs w:val="24"/>
          <w:lang w:eastAsia="lt-LT"/>
        </w:rPr>
        <w:t xml:space="preserve">gyventojai maitinami </w:t>
      </w:r>
      <w:r w:rsidR="00B75AEB" w:rsidRPr="00B75AEB">
        <w:rPr>
          <w:rFonts w:ascii="Times New Roman" w:eastAsia="Times New Roman" w:hAnsi="Times New Roman" w:cs="Times New Roman"/>
          <w:bCs/>
          <w:color w:val="000000"/>
          <w:sz w:val="24"/>
          <w:szCs w:val="24"/>
          <w:lang w:eastAsia="lt-LT"/>
        </w:rPr>
        <w:t xml:space="preserve">4 </w:t>
      </w:r>
      <w:r w:rsidR="00B75AEB" w:rsidRPr="00B75AEB">
        <w:rPr>
          <w:rFonts w:ascii="Times New Roman" w:eastAsia="Times New Roman" w:hAnsi="Times New Roman" w:cs="Times New Roman"/>
          <w:bCs/>
          <w:sz w:val="24"/>
          <w:szCs w:val="24"/>
          <w:lang w:eastAsia="lt-LT"/>
        </w:rPr>
        <w:t>kartus dienoje, pagal buities sektoriaus vadovo sudarytus valgiaraščius, kurie yra patvirtinti įstaigos vadovo.</w:t>
      </w:r>
    </w:p>
    <w:p w14:paraId="51DD9EDD" w14:textId="77777777" w:rsidR="00B75AEB" w:rsidRPr="00B75AEB" w:rsidRDefault="00B75AEB" w:rsidP="00B75AEB">
      <w:pPr>
        <w:tabs>
          <w:tab w:val="left" w:pos="720"/>
        </w:tabs>
        <w:autoSpaceDE w:val="0"/>
        <w:autoSpaceDN w:val="0"/>
        <w:adjustRightInd w:val="0"/>
        <w:spacing w:after="0" w:line="360" w:lineRule="auto"/>
        <w:jc w:val="both"/>
        <w:rPr>
          <w:rFonts w:ascii="Times New Roman" w:eastAsia="Times New Roman" w:hAnsi="Times New Roman" w:cs="Times New Roman"/>
          <w:bCs/>
          <w:color w:val="000000"/>
          <w:sz w:val="24"/>
          <w:szCs w:val="24"/>
          <w:lang w:eastAsia="lt-LT"/>
        </w:rPr>
      </w:pPr>
      <w:r w:rsidRPr="00B75AEB">
        <w:rPr>
          <w:rFonts w:ascii="Myriad Pro" w:eastAsia="Times New Roman" w:hAnsi="Myriad Pro" w:cs="Myriad Pro"/>
          <w:color w:val="000000"/>
          <w:sz w:val="24"/>
          <w:szCs w:val="24"/>
          <w:lang w:eastAsia="lt-LT"/>
        </w:rPr>
        <w:tab/>
      </w:r>
      <w:r w:rsidR="00F9308D">
        <w:rPr>
          <w:rFonts w:ascii="Myriad Pro" w:eastAsia="Times New Roman" w:hAnsi="Myriad Pro" w:cs="Myriad Pro"/>
          <w:color w:val="000000"/>
          <w:sz w:val="24"/>
          <w:szCs w:val="24"/>
          <w:lang w:eastAsia="lt-LT"/>
        </w:rPr>
        <w:tab/>
      </w:r>
      <w:r w:rsidRPr="00B75AEB">
        <w:rPr>
          <w:rFonts w:ascii="Times New Roman" w:eastAsia="Times New Roman" w:hAnsi="Times New Roman" w:cs="Times New Roman"/>
          <w:color w:val="000000"/>
          <w:sz w:val="24"/>
          <w:szCs w:val="24"/>
          <w:lang w:eastAsia="lt-LT"/>
        </w:rPr>
        <w:t xml:space="preserve">Gyventojams yra sudaroma galimybė jiems suprantama forma kasdien susipažinti su valgiaraščiu, pateikti pageidavimus dėl maisto produktų ar patiekalų asortimento, į kuriuos, esant galimybei, yra atsižvelgiama. Atvykus naujam gyventojui, su juo yra aptariamas valgiaraštis ir atsižvelgiama į asmeninius žmogaus poreikius ir pomėgius. </w:t>
      </w:r>
      <w:r w:rsidRPr="00B75AEB">
        <w:rPr>
          <w:rFonts w:ascii="Times New Roman" w:eastAsia="Times New Roman" w:hAnsi="Times New Roman" w:cs="Times New Roman"/>
          <w:bCs/>
          <w:color w:val="000000"/>
          <w:sz w:val="24"/>
          <w:szCs w:val="24"/>
          <w:lang w:eastAsia="lt-LT"/>
        </w:rPr>
        <w:t>Gyventojams yra sudarytos sąlygos savo maisto produktus laikyti buitiniuose šaldytuvuose. Gyventojai bet kuriuo paros metu gali išgerti kavos ar arbatos, taip pat pasigaminti maistą bendroje gyventojų virtuvėlėje. Maisto ruošimo patalpoje (virtuvėje) nuolat vykdoma higienos kontrolė, periodiškai atliekama virtuvės įrenginių profilaktinė patikra. Be išorinių tikrinimų yra vykdoma ir vidaus kontrolė. Skundų dėl maitinimo 20</w:t>
      </w:r>
      <w:r w:rsidR="00B90E92">
        <w:rPr>
          <w:rFonts w:ascii="Times New Roman" w:eastAsia="Times New Roman" w:hAnsi="Times New Roman" w:cs="Times New Roman"/>
          <w:bCs/>
          <w:color w:val="000000"/>
          <w:sz w:val="24"/>
          <w:szCs w:val="24"/>
          <w:lang w:eastAsia="lt-LT"/>
        </w:rPr>
        <w:t>20</w:t>
      </w:r>
      <w:r w:rsidRPr="00B75AEB">
        <w:rPr>
          <w:rFonts w:ascii="Times New Roman" w:eastAsia="Times New Roman" w:hAnsi="Times New Roman" w:cs="Times New Roman"/>
          <w:bCs/>
          <w:color w:val="000000"/>
          <w:sz w:val="24"/>
          <w:szCs w:val="24"/>
          <w:lang w:eastAsia="lt-LT"/>
        </w:rPr>
        <w:t xml:space="preserve"> m. negauta. </w:t>
      </w:r>
    </w:p>
    <w:p w14:paraId="3E247700" w14:textId="77777777" w:rsidR="00B75AEB" w:rsidRPr="00F9308D" w:rsidRDefault="00B75AEB" w:rsidP="00B75AEB">
      <w:pPr>
        <w:tabs>
          <w:tab w:val="left" w:pos="720"/>
        </w:tabs>
        <w:autoSpaceDE w:val="0"/>
        <w:autoSpaceDN w:val="0"/>
        <w:adjustRightInd w:val="0"/>
        <w:spacing w:after="0" w:line="360" w:lineRule="auto"/>
        <w:jc w:val="both"/>
        <w:rPr>
          <w:rFonts w:ascii="Times New Roman" w:eastAsia="Times New Roman" w:hAnsi="Times New Roman" w:cs="Times New Roman"/>
          <w:color w:val="000000"/>
          <w:sz w:val="24"/>
          <w:szCs w:val="24"/>
          <w:lang w:eastAsia="lt-LT"/>
        </w:rPr>
      </w:pPr>
      <w:r w:rsidRPr="00B75AEB">
        <w:rPr>
          <w:rFonts w:ascii="Times New Roman" w:eastAsia="Times New Roman" w:hAnsi="Times New Roman" w:cs="Times New Roman"/>
          <w:color w:val="000000"/>
          <w:sz w:val="24"/>
          <w:szCs w:val="24"/>
          <w:lang w:eastAsia="lt-LT"/>
        </w:rPr>
        <w:tab/>
      </w:r>
      <w:r w:rsidR="00F9308D">
        <w:rPr>
          <w:rFonts w:ascii="Times New Roman" w:eastAsia="Times New Roman" w:hAnsi="Times New Roman" w:cs="Times New Roman"/>
          <w:color w:val="000000"/>
          <w:sz w:val="24"/>
          <w:szCs w:val="24"/>
          <w:lang w:eastAsia="lt-LT"/>
        </w:rPr>
        <w:tab/>
      </w:r>
      <w:r w:rsidRPr="00B75AEB">
        <w:rPr>
          <w:rFonts w:ascii="Times New Roman" w:eastAsia="Times New Roman" w:hAnsi="Times New Roman" w:cs="Times New Roman"/>
          <w:color w:val="000000"/>
          <w:sz w:val="24"/>
          <w:szCs w:val="24"/>
          <w:lang w:eastAsia="lt-LT"/>
        </w:rPr>
        <w:t xml:space="preserve">Siekiant užtikrinti higieną ir sanitariją globos namų virtuvėje, kiekvienais metais, planingai, objektyviai, įforminant dokumentais, vykdomas vidinis auditas. Vidaus auditas parodo, </w:t>
      </w:r>
      <w:r w:rsidRPr="00B75AEB">
        <w:rPr>
          <w:rFonts w:ascii="Times New Roman" w:eastAsia="Times New Roman" w:hAnsi="Times New Roman" w:cs="Times New Roman"/>
          <w:color w:val="000000"/>
          <w:sz w:val="24"/>
          <w:szCs w:val="24"/>
          <w:lang w:eastAsia="lt-LT"/>
        </w:rPr>
        <w:lastRenderedPageBreak/>
        <w:t xml:space="preserve">kaip virtuvėje laikomasi nustatytų reikalavimų, užtikrina reikalavimų laikymosi priežiūrą, numato priemones veiklos tobulinimui (gerinimui). Tai viena iš prevencinių priemonių išorinio audito nustatomiems trūkumams mažinti. </w:t>
      </w:r>
      <w:r w:rsidRPr="00241EDC">
        <w:rPr>
          <w:rFonts w:ascii="Times New Roman" w:eastAsia="Times New Roman" w:hAnsi="Times New Roman" w:cs="Times New Roman"/>
          <w:sz w:val="24"/>
          <w:szCs w:val="24"/>
          <w:lang w:eastAsia="lt-LT"/>
        </w:rPr>
        <w:t>20</w:t>
      </w:r>
      <w:r w:rsidR="00241EDC" w:rsidRPr="00241EDC">
        <w:rPr>
          <w:rFonts w:ascii="Times New Roman" w:eastAsia="Times New Roman" w:hAnsi="Times New Roman" w:cs="Times New Roman"/>
          <w:sz w:val="24"/>
          <w:szCs w:val="24"/>
          <w:lang w:eastAsia="lt-LT"/>
        </w:rPr>
        <w:t>20</w:t>
      </w:r>
      <w:r w:rsidRPr="00241EDC">
        <w:rPr>
          <w:rFonts w:ascii="Times New Roman" w:eastAsia="Times New Roman" w:hAnsi="Times New Roman" w:cs="Times New Roman"/>
          <w:sz w:val="24"/>
          <w:szCs w:val="24"/>
          <w:lang w:eastAsia="lt-LT"/>
        </w:rPr>
        <w:t xml:space="preserve"> m. vasario </w:t>
      </w:r>
      <w:r w:rsidR="00241EDC" w:rsidRPr="00241EDC">
        <w:rPr>
          <w:rFonts w:ascii="Times New Roman" w:eastAsia="Times New Roman" w:hAnsi="Times New Roman" w:cs="Times New Roman"/>
          <w:sz w:val="24"/>
          <w:szCs w:val="24"/>
          <w:lang w:eastAsia="lt-LT"/>
        </w:rPr>
        <w:t>7</w:t>
      </w:r>
      <w:r w:rsidRPr="00241EDC">
        <w:rPr>
          <w:rFonts w:ascii="Times New Roman" w:eastAsia="Times New Roman" w:hAnsi="Times New Roman" w:cs="Times New Roman"/>
          <w:sz w:val="24"/>
          <w:szCs w:val="24"/>
          <w:lang w:eastAsia="lt-LT"/>
        </w:rPr>
        <w:t xml:space="preserve"> d. </w:t>
      </w:r>
      <w:r w:rsidRPr="00B75AEB">
        <w:rPr>
          <w:rFonts w:ascii="Times New Roman" w:eastAsia="Times New Roman" w:hAnsi="Times New Roman" w:cs="Times New Roman"/>
          <w:color w:val="000000"/>
          <w:sz w:val="24"/>
          <w:szCs w:val="24"/>
          <w:lang w:eastAsia="lt-LT"/>
        </w:rPr>
        <w:t xml:space="preserve">atlikus vidaus auditą maisto tvarkymo patalpoje pažeidimų nebuvo rasta. </w:t>
      </w:r>
    </w:p>
    <w:p w14:paraId="17F6185D" w14:textId="77777777" w:rsidR="00B75AEB" w:rsidRPr="00B75AEB" w:rsidRDefault="00B75AEB" w:rsidP="00B75AEB">
      <w:pPr>
        <w:tabs>
          <w:tab w:val="left" w:pos="720"/>
        </w:tabs>
        <w:autoSpaceDE w:val="0"/>
        <w:autoSpaceDN w:val="0"/>
        <w:adjustRightInd w:val="0"/>
        <w:spacing w:after="0" w:line="360" w:lineRule="auto"/>
        <w:jc w:val="both"/>
        <w:rPr>
          <w:rFonts w:ascii="Times New Roman" w:eastAsia="Times New Roman" w:hAnsi="Times New Roman" w:cs="Times New Roman"/>
          <w:b/>
          <w:color w:val="000000"/>
          <w:sz w:val="24"/>
          <w:szCs w:val="24"/>
          <w:lang w:eastAsia="lt-LT"/>
        </w:rPr>
      </w:pPr>
      <w:r w:rsidRPr="00B75AEB">
        <w:rPr>
          <w:rFonts w:ascii="Times New Roman" w:eastAsia="Times New Roman" w:hAnsi="Times New Roman" w:cs="Times New Roman"/>
          <w:b/>
          <w:color w:val="000000"/>
          <w:sz w:val="24"/>
          <w:szCs w:val="24"/>
          <w:lang w:eastAsia="lt-LT"/>
        </w:rPr>
        <w:tab/>
      </w:r>
      <w:r w:rsidR="00F9308D">
        <w:rPr>
          <w:rFonts w:ascii="Times New Roman" w:eastAsia="Times New Roman" w:hAnsi="Times New Roman" w:cs="Times New Roman"/>
          <w:b/>
          <w:color w:val="000000"/>
          <w:sz w:val="24"/>
          <w:szCs w:val="24"/>
          <w:lang w:eastAsia="lt-LT"/>
        </w:rPr>
        <w:tab/>
      </w:r>
      <w:r w:rsidRPr="00B75AEB">
        <w:rPr>
          <w:rFonts w:ascii="Times New Roman" w:eastAsia="Times New Roman" w:hAnsi="Times New Roman" w:cs="Times New Roman"/>
          <w:b/>
          <w:color w:val="000000"/>
          <w:sz w:val="24"/>
          <w:szCs w:val="24"/>
          <w:lang w:eastAsia="lt-LT"/>
        </w:rPr>
        <w:t>3.5. Socialinio darbo veikla</w:t>
      </w:r>
    </w:p>
    <w:p w14:paraId="571167B3" w14:textId="77777777" w:rsidR="00B75AEB" w:rsidRPr="00B75AEB" w:rsidRDefault="00B75AEB" w:rsidP="00F9308D">
      <w:pPr>
        <w:spacing w:after="0" w:line="360" w:lineRule="auto"/>
        <w:ind w:firstLine="1247"/>
        <w:jc w:val="both"/>
        <w:rPr>
          <w:rFonts w:ascii="Times New Roman" w:eastAsia="Times New Roman" w:hAnsi="Times New Roman" w:cs="Times New Roman"/>
          <w:color w:val="000000"/>
          <w:sz w:val="24"/>
          <w:szCs w:val="24"/>
          <w:lang w:eastAsia="lt-LT"/>
        </w:rPr>
      </w:pPr>
      <w:r w:rsidRPr="00B75AEB">
        <w:rPr>
          <w:rFonts w:ascii="Times New Roman" w:eastAsia="Times New Roman" w:hAnsi="Times New Roman" w:cs="Times New Roman"/>
          <w:color w:val="000000"/>
          <w:sz w:val="24"/>
          <w:szCs w:val="24"/>
          <w:lang w:eastAsia="lt-LT"/>
        </w:rPr>
        <w:t>20</w:t>
      </w:r>
      <w:r w:rsidR="004876B7">
        <w:rPr>
          <w:rFonts w:ascii="Times New Roman" w:eastAsia="Times New Roman" w:hAnsi="Times New Roman" w:cs="Times New Roman"/>
          <w:color w:val="000000"/>
          <w:sz w:val="24"/>
          <w:szCs w:val="24"/>
          <w:lang w:eastAsia="lt-LT"/>
        </w:rPr>
        <w:t>20</w:t>
      </w:r>
      <w:r w:rsidRPr="00B75AEB">
        <w:rPr>
          <w:rFonts w:ascii="Times New Roman" w:eastAsia="Times New Roman" w:hAnsi="Times New Roman" w:cs="Times New Roman"/>
          <w:color w:val="000000"/>
          <w:sz w:val="24"/>
          <w:szCs w:val="24"/>
          <w:lang w:eastAsia="lt-LT"/>
        </w:rPr>
        <w:t xml:space="preserve"> m. socialinių paslaugų personalas stengėsi įvairiais metodais palaikyti, stiprinti globos namų gyventojų gebėjimus socialiai funkcionuoti, tapti savarankiškiems, teikti gyventojams ir jų artimiesiems informaciją, konsultavo, sprendė keliamas psichologines ir socialines problemas, organizavo renginius, rūpinosi gyventojų užimtumu bei aktyvinimu, integracija į bendruomenę, naujai atvykusiems gyventojams taikė adaptacijos programą, gerindami jų prisitaikymo prie aplinkos, tobulino asmeninius gebėjimus. </w:t>
      </w:r>
    </w:p>
    <w:p w14:paraId="51C4158B" w14:textId="77777777" w:rsidR="00B75AEB" w:rsidRPr="00B75AEB" w:rsidRDefault="00B75AEB" w:rsidP="00F9308D">
      <w:pPr>
        <w:spacing w:after="0" w:line="360" w:lineRule="auto"/>
        <w:ind w:firstLine="1247"/>
        <w:jc w:val="both"/>
        <w:rPr>
          <w:rFonts w:ascii="Times New Roman" w:eastAsia="Times New Roman" w:hAnsi="Times New Roman" w:cs="Times New Roman"/>
          <w:sz w:val="24"/>
          <w:szCs w:val="24"/>
          <w:lang w:eastAsia="lt-LT"/>
        </w:rPr>
      </w:pPr>
      <w:r w:rsidRPr="00B75AEB">
        <w:rPr>
          <w:rFonts w:ascii="Times New Roman" w:eastAsia="Times New Roman" w:hAnsi="Times New Roman" w:cs="Times New Roman"/>
          <w:sz w:val="24"/>
          <w:szCs w:val="24"/>
          <w:lang w:eastAsia="lt-LT"/>
        </w:rPr>
        <w:t>Metų eigoje vyko nuolatinis darbuotojų profesinės kompetencijos tobulinimas. Visi socialinės srities darbuotojai kėlė kvalifikaciją mokymuose.</w:t>
      </w:r>
    </w:p>
    <w:p w14:paraId="6A7B5554" w14:textId="77777777" w:rsidR="00B75AEB" w:rsidRPr="004876B7" w:rsidRDefault="00F9308D" w:rsidP="00B75AEB">
      <w:pPr>
        <w:tabs>
          <w:tab w:val="left" w:pos="567"/>
        </w:tabs>
        <w:spacing w:after="0" w:line="360" w:lineRule="auto"/>
        <w:ind w:firstLine="720"/>
        <w:jc w:val="both"/>
        <w:rPr>
          <w:rFonts w:ascii="Times New Roman" w:eastAsia="Times New Roman" w:hAnsi="Times New Roman" w:cs="Times New Roman"/>
          <w:color w:val="FF0000"/>
          <w:sz w:val="24"/>
          <w:szCs w:val="24"/>
          <w:lang w:eastAsia="lt-LT"/>
        </w:rPr>
      </w:pPr>
      <w:r>
        <w:rPr>
          <w:rFonts w:ascii="Times New Roman" w:eastAsia="Times New Roman" w:hAnsi="Times New Roman" w:cs="Times New Roman"/>
          <w:color w:val="000000"/>
          <w:sz w:val="24"/>
          <w:szCs w:val="24"/>
          <w:lang w:eastAsia="lt-LT"/>
        </w:rPr>
        <w:tab/>
      </w:r>
      <w:r w:rsidR="00B75AEB" w:rsidRPr="00B75AEB">
        <w:rPr>
          <w:rFonts w:ascii="Times New Roman" w:eastAsia="Times New Roman" w:hAnsi="Times New Roman" w:cs="Times New Roman"/>
          <w:color w:val="000000"/>
          <w:sz w:val="24"/>
          <w:szCs w:val="24"/>
          <w:lang w:eastAsia="lt-LT"/>
        </w:rPr>
        <w:t>Globos namų gyventojų užimtumas tampa vis sudėtingesnis dėl jų sveikatos. Nepaisant to, 20</w:t>
      </w:r>
      <w:r w:rsidR="004876B7">
        <w:rPr>
          <w:rFonts w:ascii="Times New Roman" w:eastAsia="Times New Roman" w:hAnsi="Times New Roman" w:cs="Times New Roman"/>
          <w:color w:val="000000"/>
          <w:sz w:val="24"/>
          <w:szCs w:val="24"/>
          <w:lang w:eastAsia="lt-LT"/>
        </w:rPr>
        <w:t>20</w:t>
      </w:r>
      <w:r w:rsidR="00B75AEB" w:rsidRPr="00B75AEB">
        <w:rPr>
          <w:rFonts w:ascii="Times New Roman" w:eastAsia="Times New Roman" w:hAnsi="Times New Roman" w:cs="Times New Roman"/>
          <w:color w:val="000000"/>
          <w:sz w:val="24"/>
          <w:szCs w:val="24"/>
          <w:lang w:eastAsia="lt-LT"/>
        </w:rPr>
        <w:t xml:space="preserve"> m. buvo organizuotos šventės, minėjimai, susitikimai, gimtadieniai, išvykos ir kita užimtumo veikla.</w:t>
      </w:r>
      <w:r w:rsidR="0020342A">
        <w:rPr>
          <w:rFonts w:ascii="Times New Roman" w:eastAsia="Times New Roman" w:hAnsi="Times New Roman" w:cs="Times New Roman"/>
          <w:color w:val="000000"/>
          <w:sz w:val="24"/>
          <w:szCs w:val="24"/>
          <w:lang w:eastAsia="lt-LT"/>
        </w:rPr>
        <w:t xml:space="preserve"> </w:t>
      </w:r>
      <w:r w:rsidR="004876B7" w:rsidRPr="00E73651">
        <w:rPr>
          <w:rFonts w:ascii="Times New Roman" w:eastAsia="Times New Roman" w:hAnsi="Times New Roman" w:cs="Times New Roman"/>
          <w:sz w:val="24"/>
          <w:szCs w:val="24"/>
          <w:lang w:eastAsia="lt-LT"/>
        </w:rPr>
        <w:t xml:space="preserve">Ši veikla nebuvo vykdoma tik paskelbus karantiną šalyje dėl COVID-19 ligos. Gyventojai buvo skatinami užsiimti mėgstama veikla </w:t>
      </w:r>
      <w:r w:rsidR="006F6513" w:rsidRPr="00E73651">
        <w:rPr>
          <w:rFonts w:ascii="Times New Roman" w:eastAsia="Times New Roman" w:hAnsi="Times New Roman" w:cs="Times New Roman"/>
          <w:sz w:val="24"/>
          <w:szCs w:val="24"/>
          <w:lang w:eastAsia="lt-LT"/>
        </w:rPr>
        <w:t>kambariuose</w:t>
      </w:r>
      <w:r w:rsidR="004876B7" w:rsidRPr="00E73651">
        <w:rPr>
          <w:rFonts w:ascii="Times New Roman" w:eastAsia="Times New Roman" w:hAnsi="Times New Roman" w:cs="Times New Roman"/>
          <w:sz w:val="24"/>
          <w:szCs w:val="24"/>
          <w:lang w:eastAsia="lt-LT"/>
        </w:rPr>
        <w:t>, dažniau kalbamasi individualiai</w:t>
      </w:r>
      <w:r w:rsidR="0020342A">
        <w:rPr>
          <w:rFonts w:ascii="Times New Roman" w:eastAsia="Times New Roman" w:hAnsi="Times New Roman" w:cs="Times New Roman"/>
          <w:sz w:val="24"/>
          <w:szCs w:val="24"/>
          <w:lang w:eastAsia="lt-LT"/>
        </w:rPr>
        <w:t>. M</w:t>
      </w:r>
      <w:r w:rsidR="002733B4" w:rsidRPr="00E73651">
        <w:rPr>
          <w:rFonts w:ascii="Times New Roman" w:eastAsia="Times New Roman" w:hAnsi="Times New Roman" w:cs="Times New Roman"/>
          <w:sz w:val="24"/>
          <w:szCs w:val="24"/>
          <w:lang w:eastAsia="lt-LT"/>
        </w:rPr>
        <w:t xml:space="preserve">etų pabaigoje buvo organizuoti </w:t>
      </w:r>
      <w:r w:rsidR="002733B4" w:rsidRPr="00AC4E40">
        <w:rPr>
          <w:rFonts w:ascii="Times New Roman" w:eastAsia="Times New Roman" w:hAnsi="Times New Roman" w:cs="Times New Roman"/>
          <w:sz w:val="24"/>
          <w:szCs w:val="24"/>
          <w:lang w:eastAsia="lt-LT"/>
        </w:rPr>
        <w:t>dviejų dienų susitikimai su psichologe.</w:t>
      </w:r>
    </w:p>
    <w:p w14:paraId="18855D92" w14:textId="77777777" w:rsidR="00B75AEB" w:rsidRPr="00B75AEB" w:rsidRDefault="00B75AEB" w:rsidP="00B75AEB">
      <w:pPr>
        <w:tabs>
          <w:tab w:val="left" w:pos="567"/>
          <w:tab w:val="left" w:pos="720"/>
        </w:tabs>
        <w:spacing w:after="0" w:line="360" w:lineRule="auto"/>
        <w:jc w:val="both"/>
        <w:rPr>
          <w:rFonts w:ascii="Times New Roman" w:eastAsia="Times New Roman" w:hAnsi="Times New Roman" w:cs="Times New Roman"/>
          <w:color w:val="FF0000"/>
          <w:sz w:val="24"/>
          <w:szCs w:val="24"/>
          <w:lang w:eastAsia="lt-LT"/>
        </w:rPr>
      </w:pPr>
      <w:r w:rsidRPr="00B75AEB">
        <w:rPr>
          <w:rFonts w:ascii="Times New Roman" w:eastAsia="Times New Roman" w:hAnsi="Times New Roman" w:cs="Times New Roman"/>
          <w:color w:val="FF0000"/>
          <w:sz w:val="24"/>
          <w:szCs w:val="24"/>
          <w:lang w:eastAsia="lt-LT"/>
        </w:rPr>
        <w:tab/>
      </w:r>
      <w:r w:rsidRPr="00B75AEB">
        <w:rPr>
          <w:rFonts w:ascii="Times New Roman" w:eastAsia="Times New Roman" w:hAnsi="Times New Roman" w:cs="Times New Roman"/>
          <w:color w:val="FF0000"/>
          <w:sz w:val="24"/>
          <w:szCs w:val="24"/>
          <w:lang w:eastAsia="lt-LT"/>
        </w:rPr>
        <w:tab/>
      </w:r>
      <w:r w:rsidR="00BC242C">
        <w:rPr>
          <w:rFonts w:ascii="Times New Roman" w:eastAsia="Times New Roman" w:hAnsi="Times New Roman" w:cs="Times New Roman"/>
          <w:color w:val="FF0000"/>
          <w:sz w:val="24"/>
          <w:szCs w:val="24"/>
          <w:lang w:eastAsia="lt-LT"/>
        </w:rPr>
        <w:tab/>
      </w:r>
      <w:r w:rsidRPr="00B75AEB">
        <w:rPr>
          <w:rFonts w:ascii="Times New Roman" w:eastAsia="Times New Roman" w:hAnsi="Times New Roman" w:cs="Times New Roman"/>
          <w:color w:val="000000"/>
          <w:sz w:val="24"/>
          <w:szCs w:val="24"/>
          <w:lang w:eastAsia="lt-LT"/>
        </w:rPr>
        <w:t>Nuolat</w:t>
      </w:r>
      <w:r w:rsidRPr="00B75AEB">
        <w:rPr>
          <w:rFonts w:ascii="Times New Roman" w:eastAsia="Times New Roman" w:hAnsi="Times New Roman" w:cs="Times New Roman"/>
          <w:sz w:val="24"/>
          <w:szCs w:val="24"/>
          <w:lang w:eastAsia="lt-LT"/>
        </w:rPr>
        <w:t xml:space="preserve"> skatinome gyventojus, turinčius sutrikimų ar negalių, bendraujant, klausantis muzikos, piešiant, užsiiminėjant rankdarbiais lavinti smulkiąją motoriką. Sudarydami galimybes asmenybės tobulėjimui, savo vertės pajutimui, skatinome pasitikėjimą savimi. Globos namų gyventojams sudarytos sąlygos kambariuose klausytis radijo, žiūrėti televizijos programas, nuolat prenumeruojami gyventojų poreikius atitinkantys periodiniai spaudiniai.</w:t>
      </w:r>
    </w:p>
    <w:p w14:paraId="4F636CA6" w14:textId="77777777" w:rsidR="00B75AEB" w:rsidRPr="00E46CFA" w:rsidRDefault="00B75AEB" w:rsidP="00B75AEB">
      <w:pPr>
        <w:tabs>
          <w:tab w:val="left" w:pos="567"/>
          <w:tab w:val="left" w:pos="720"/>
        </w:tabs>
        <w:spacing w:after="0" w:line="360" w:lineRule="auto"/>
        <w:jc w:val="both"/>
        <w:rPr>
          <w:rFonts w:ascii="Times New Roman" w:eastAsia="Times New Roman" w:hAnsi="Times New Roman" w:cs="Times New Roman"/>
          <w:color w:val="FF0000"/>
          <w:sz w:val="24"/>
          <w:szCs w:val="24"/>
          <w:lang w:eastAsia="lt-LT"/>
        </w:rPr>
      </w:pPr>
      <w:r w:rsidRPr="00B75AEB">
        <w:rPr>
          <w:rFonts w:ascii="Times New Roman" w:eastAsia="Times New Roman" w:hAnsi="Times New Roman" w:cs="Times New Roman"/>
          <w:color w:val="FF0000"/>
          <w:sz w:val="24"/>
          <w:szCs w:val="24"/>
          <w:lang w:eastAsia="lt-LT"/>
        </w:rPr>
        <w:tab/>
      </w:r>
      <w:r w:rsidR="00BC242C">
        <w:rPr>
          <w:rFonts w:ascii="Times New Roman" w:eastAsia="Times New Roman" w:hAnsi="Times New Roman" w:cs="Times New Roman"/>
          <w:color w:val="FF0000"/>
          <w:sz w:val="24"/>
          <w:szCs w:val="24"/>
          <w:lang w:eastAsia="lt-LT"/>
        </w:rPr>
        <w:tab/>
      </w:r>
      <w:r w:rsidR="00BC242C">
        <w:rPr>
          <w:rFonts w:ascii="Times New Roman" w:eastAsia="Times New Roman" w:hAnsi="Times New Roman" w:cs="Times New Roman"/>
          <w:color w:val="FF0000"/>
          <w:sz w:val="24"/>
          <w:szCs w:val="24"/>
          <w:lang w:eastAsia="lt-LT"/>
        </w:rPr>
        <w:tab/>
      </w:r>
      <w:r w:rsidRPr="00E73651">
        <w:rPr>
          <w:rFonts w:ascii="Times New Roman" w:eastAsia="Times New Roman" w:hAnsi="Times New Roman" w:cs="Times New Roman"/>
          <w:sz w:val="24"/>
          <w:szCs w:val="24"/>
          <w:lang w:eastAsia="lt-LT"/>
        </w:rPr>
        <w:t xml:space="preserve">Metų bėgyje Globos namų </w:t>
      </w:r>
      <w:r w:rsidRPr="00E73651">
        <w:rPr>
          <w:rFonts w:ascii="Times New Roman" w:eastAsia="Times New Roman" w:hAnsi="Times New Roman" w:cs="Times New Roman"/>
          <w:noProof/>
          <w:sz w:val="24"/>
          <w:szCs w:val="24"/>
          <w:lang w:eastAsia="lt-LT"/>
        </w:rPr>
        <w:t xml:space="preserve">gyventojai kartu su darbuotojais lankėsi Varėnos kultūros centro kino ir parodų salėje, </w:t>
      </w:r>
      <w:r w:rsidR="009E6D45" w:rsidRPr="00E73651">
        <w:rPr>
          <w:rFonts w:ascii="Times New Roman" w:eastAsia="Times New Roman" w:hAnsi="Times New Roman" w:cs="Times New Roman"/>
          <w:noProof/>
          <w:sz w:val="24"/>
          <w:szCs w:val="24"/>
          <w:lang w:eastAsia="lt-LT"/>
        </w:rPr>
        <w:t>gėrėjosi Irenos Žukauskienės tapybos darbais, dalyvavo Varėnos kultūros centre vykusiame renginyje „Atkurtai Lietuvos šaulių sąjungai Dainavos krašte – 30“</w:t>
      </w:r>
      <w:r w:rsidR="00E73651" w:rsidRPr="00E73651">
        <w:rPr>
          <w:rFonts w:ascii="Times New Roman" w:eastAsia="Times New Roman" w:hAnsi="Times New Roman" w:cs="Times New Roman"/>
          <w:noProof/>
          <w:sz w:val="24"/>
          <w:szCs w:val="24"/>
          <w:lang w:eastAsia="lt-LT"/>
        </w:rPr>
        <w:t xml:space="preserve">, </w:t>
      </w:r>
      <w:r w:rsidR="009E6D45" w:rsidRPr="00E73651">
        <w:rPr>
          <w:rFonts w:ascii="Times New Roman" w:eastAsia="Times New Roman" w:hAnsi="Times New Roman" w:cs="Times New Roman"/>
          <w:noProof/>
          <w:sz w:val="24"/>
          <w:szCs w:val="24"/>
          <w:lang w:eastAsia="lt-LT"/>
        </w:rPr>
        <w:t xml:space="preserve">lankėsi Varėnos </w:t>
      </w:r>
      <w:r w:rsidR="00521D29" w:rsidRPr="00E73651">
        <w:rPr>
          <w:rFonts w:ascii="Times New Roman" w:eastAsia="Times New Roman" w:hAnsi="Times New Roman" w:cs="Times New Roman"/>
          <w:noProof/>
          <w:sz w:val="24"/>
          <w:szCs w:val="24"/>
          <w:lang w:eastAsia="lt-LT"/>
        </w:rPr>
        <w:t>Š</w:t>
      </w:r>
      <w:r w:rsidR="009E6D45" w:rsidRPr="00E73651">
        <w:rPr>
          <w:rFonts w:ascii="Times New Roman" w:eastAsia="Times New Roman" w:hAnsi="Times New Roman" w:cs="Times New Roman"/>
          <w:noProof/>
          <w:sz w:val="24"/>
          <w:szCs w:val="24"/>
          <w:lang w:eastAsia="lt-LT"/>
        </w:rPr>
        <w:t xml:space="preserve">v. </w:t>
      </w:r>
      <w:r w:rsidR="00AA0B10" w:rsidRPr="00E73651">
        <w:rPr>
          <w:rFonts w:ascii="Times New Roman" w:eastAsia="Times New Roman" w:hAnsi="Times New Roman" w:cs="Times New Roman"/>
          <w:noProof/>
          <w:sz w:val="24"/>
          <w:szCs w:val="24"/>
          <w:lang w:eastAsia="lt-LT"/>
        </w:rPr>
        <w:t>a</w:t>
      </w:r>
      <w:r w:rsidR="009E6D45" w:rsidRPr="00E73651">
        <w:rPr>
          <w:rFonts w:ascii="Times New Roman" w:eastAsia="Times New Roman" w:hAnsi="Times New Roman" w:cs="Times New Roman"/>
          <w:noProof/>
          <w:sz w:val="24"/>
          <w:szCs w:val="24"/>
          <w:lang w:eastAsia="lt-LT"/>
        </w:rPr>
        <w:t>rkangelo Mykolo bažnyčioje ir dalyvavo šv. Mišio</w:t>
      </w:r>
      <w:r w:rsidR="00E73651" w:rsidRPr="00E73651">
        <w:rPr>
          <w:rFonts w:ascii="Times New Roman" w:eastAsia="Times New Roman" w:hAnsi="Times New Roman" w:cs="Times New Roman"/>
          <w:noProof/>
          <w:sz w:val="24"/>
          <w:szCs w:val="24"/>
          <w:lang w:eastAsia="lt-LT"/>
        </w:rPr>
        <w:t>se</w:t>
      </w:r>
      <w:r w:rsidR="002733B4" w:rsidRPr="00E73651">
        <w:rPr>
          <w:rFonts w:ascii="Times New Roman" w:eastAsia="Times New Roman" w:hAnsi="Times New Roman" w:cs="Times New Roman"/>
          <w:noProof/>
          <w:sz w:val="24"/>
          <w:szCs w:val="24"/>
          <w:lang w:eastAsia="lt-LT"/>
        </w:rPr>
        <w:t>, ėjo p</w:t>
      </w:r>
      <w:r w:rsidRPr="00E73651">
        <w:rPr>
          <w:rFonts w:ascii="Times New Roman" w:eastAsia="Times New Roman" w:hAnsi="Times New Roman" w:cs="Times New Roman"/>
          <w:noProof/>
          <w:sz w:val="24"/>
          <w:szCs w:val="24"/>
          <w:lang w:eastAsia="lt-LT"/>
        </w:rPr>
        <w:t>asivaikščioti prie Karloniškių ežero</w:t>
      </w:r>
      <w:r w:rsidR="00AA0B10" w:rsidRPr="00E73651">
        <w:rPr>
          <w:rFonts w:ascii="Times New Roman" w:eastAsia="Times New Roman" w:hAnsi="Times New Roman" w:cs="Times New Roman"/>
          <w:noProof/>
          <w:sz w:val="24"/>
          <w:szCs w:val="24"/>
          <w:lang w:eastAsia="lt-LT"/>
        </w:rPr>
        <w:t>, į Varėnos krašto padavimų ir legendų parką</w:t>
      </w:r>
      <w:r w:rsidRPr="00E73651">
        <w:rPr>
          <w:rFonts w:ascii="Times New Roman" w:eastAsia="Times New Roman" w:hAnsi="Times New Roman" w:cs="Times New Roman"/>
          <w:noProof/>
          <w:sz w:val="24"/>
          <w:szCs w:val="24"/>
          <w:lang w:eastAsia="lt-LT"/>
        </w:rPr>
        <w:t xml:space="preserve">. </w:t>
      </w:r>
      <w:r w:rsidR="002733B4" w:rsidRPr="00E73651">
        <w:rPr>
          <w:rFonts w:ascii="Times New Roman" w:eastAsia="Times New Roman" w:hAnsi="Times New Roman" w:cs="Times New Roman"/>
          <w:noProof/>
          <w:sz w:val="24"/>
          <w:szCs w:val="24"/>
          <w:lang w:eastAsia="lt-LT"/>
        </w:rPr>
        <w:t>Gyventojams b</w:t>
      </w:r>
      <w:r w:rsidR="00AA0B10" w:rsidRPr="00E73651">
        <w:rPr>
          <w:rFonts w:ascii="Times New Roman" w:eastAsia="Times New Roman" w:hAnsi="Times New Roman" w:cs="Times New Roman"/>
          <w:noProof/>
          <w:sz w:val="24"/>
          <w:szCs w:val="24"/>
          <w:lang w:eastAsia="lt-LT"/>
        </w:rPr>
        <w:t>uvo organizuojamos išvykos: Marcinkonyse lankytasi Etnografinėje sodyboje ir bandoma</w:t>
      </w:r>
      <w:r w:rsidR="00E46CFA" w:rsidRPr="00E73651">
        <w:rPr>
          <w:rFonts w:ascii="Times New Roman" w:eastAsia="Times New Roman" w:hAnsi="Times New Roman" w:cs="Times New Roman"/>
          <w:noProof/>
          <w:sz w:val="24"/>
          <w:szCs w:val="24"/>
          <w:lang w:eastAsia="lt-LT"/>
        </w:rPr>
        <w:t xml:space="preserve"> lieti žvakes, Merkinėje gyventojai aplankė Merkinės Piramidę, klausėsi jos įkūrėjo Povilo pasakojimų</w:t>
      </w:r>
      <w:r w:rsidR="00424420">
        <w:rPr>
          <w:rFonts w:ascii="Times New Roman" w:eastAsia="Times New Roman" w:hAnsi="Times New Roman" w:cs="Times New Roman"/>
          <w:noProof/>
          <w:sz w:val="24"/>
          <w:szCs w:val="24"/>
          <w:lang w:eastAsia="lt-LT"/>
        </w:rPr>
        <w:t>,</w:t>
      </w:r>
      <w:r w:rsidR="00E46CFA" w:rsidRPr="00E73651">
        <w:rPr>
          <w:rFonts w:ascii="Times New Roman" w:eastAsia="Times New Roman" w:hAnsi="Times New Roman" w:cs="Times New Roman"/>
          <w:noProof/>
          <w:sz w:val="24"/>
          <w:szCs w:val="24"/>
          <w:lang w:eastAsia="lt-LT"/>
        </w:rPr>
        <w:t xml:space="preserve"> bei grožėjosi puikiai sutvarkyta aplinka</w:t>
      </w:r>
      <w:r w:rsidR="002733B4" w:rsidRPr="00E73651">
        <w:rPr>
          <w:rFonts w:ascii="Times New Roman" w:eastAsia="Times New Roman" w:hAnsi="Times New Roman" w:cs="Times New Roman"/>
          <w:noProof/>
          <w:sz w:val="24"/>
          <w:szCs w:val="24"/>
          <w:lang w:eastAsia="lt-LT"/>
        </w:rPr>
        <w:t>, r</w:t>
      </w:r>
      <w:r w:rsidR="00AA0B10" w:rsidRPr="00E73651">
        <w:rPr>
          <w:rFonts w:ascii="Times New Roman" w:eastAsia="Times New Roman" w:hAnsi="Times New Roman" w:cs="Times New Roman"/>
          <w:noProof/>
          <w:sz w:val="24"/>
          <w:szCs w:val="24"/>
          <w:lang w:eastAsia="lt-LT"/>
        </w:rPr>
        <w:t>udenį kartu su darbuotojais vyko grybauti</w:t>
      </w:r>
      <w:r w:rsidR="00E46CFA" w:rsidRPr="00E73651">
        <w:rPr>
          <w:rFonts w:ascii="Times New Roman" w:eastAsia="Times New Roman" w:hAnsi="Times New Roman" w:cs="Times New Roman"/>
          <w:noProof/>
          <w:sz w:val="24"/>
          <w:szCs w:val="24"/>
          <w:lang w:eastAsia="lt-LT"/>
        </w:rPr>
        <w:t xml:space="preserve"> bei lankėsi ūkininko Juozo Amšiejaus ūkyje, kur įsigijo vaismedžių ir vaiskrūmių sodinukų.</w:t>
      </w:r>
      <w:r w:rsidR="00424420">
        <w:rPr>
          <w:rFonts w:ascii="Times New Roman" w:eastAsia="Times New Roman" w:hAnsi="Times New Roman" w:cs="Times New Roman"/>
          <w:noProof/>
          <w:sz w:val="24"/>
          <w:szCs w:val="24"/>
          <w:lang w:eastAsia="lt-LT"/>
        </w:rPr>
        <w:t xml:space="preserve"> </w:t>
      </w:r>
      <w:r w:rsidRPr="00E73651">
        <w:rPr>
          <w:rFonts w:ascii="Times New Roman" w:eastAsia="Times New Roman" w:hAnsi="Times New Roman" w:cs="Times New Roman"/>
          <w:sz w:val="24"/>
          <w:szCs w:val="24"/>
          <w:lang w:eastAsia="lt-LT"/>
        </w:rPr>
        <w:t>Vyko betarpiškas ir nuolatinis bendradarbiavimas su Varėnos socialinių paslaugų centru, Merkinės globos namais, Varėnos klub</w:t>
      </w:r>
      <w:r w:rsidR="00E46CFA" w:rsidRPr="00E73651">
        <w:rPr>
          <w:rFonts w:ascii="Times New Roman" w:eastAsia="Times New Roman" w:hAnsi="Times New Roman" w:cs="Times New Roman"/>
          <w:sz w:val="24"/>
          <w:szCs w:val="24"/>
          <w:lang w:eastAsia="lt-LT"/>
        </w:rPr>
        <w:t>o</w:t>
      </w:r>
      <w:r w:rsidRPr="00E73651">
        <w:rPr>
          <w:rFonts w:ascii="Times New Roman" w:eastAsia="Times New Roman" w:hAnsi="Times New Roman" w:cs="Times New Roman"/>
          <w:sz w:val="24"/>
          <w:szCs w:val="24"/>
          <w:lang w:eastAsia="lt-LT"/>
        </w:rPr>
        <w:t xml:space="preserve"> „Ropė“ atstovėmis, Varėnos „Ąžuolo“ gimnazijos savanoriais, Varėnos </w:t>
      </w:r>
      <w:r w:rsidR="00E46CFA" w:rsidRPr="00E73651">
        <w:rPr>
          <w:rFonts w:ascii="Times New Roman" w:eastAsia="Times New Roman" w:hAnsi="Times New Roman" w:cs="Times New Roman"/>
          <w:sz w:val="24"/>
          <w:szCs w:val="24"/>
          <w:lang w:eastAsia="lt-LT"/>
        </w:rPr>
        <w:t xml:space="preserve">kultūros centru </w:t>
      </w:r>
      <w:r w:rsidRPr="00E73651">
        <w:rPr>
          <w:rFonts w:ascii="Times New Roman" w:eastAsia="Times New Roman" w:hAnsi="Times New Roman" w:cs="Times New Roman"/>
          <w:sz w:val="24"/>
          <w:szCs w:val="24"/>
          <w:lang w:eastAsia="lt-LT"/>
        </w:rPr>
        <w:t>ir kitais bendruomenės atstovais.</w:t>
      </w:r>
    </w:p>
    <w:p w14:paraId="344C0881" w14:textId="229111DA" w:rsidR="00B75AEB" w:rsidRPr="00AC4E40" w:rsidRDefault="00B75AEB" w:rsidP="00B75AEB">
      <w:pPr>
        <w:tabs>
          <w:tab w:val="left" w:pos="567"/>
          <w:tab w:val="left" w:pos="720"/>
        </w:tabs>
        <w:spacing w:after="0" w:line="360" w:lineRule="auto"/>
        <w:jc w:val="both"/>
        <w:rPr>
          <w:rFonts w:ascii="Times New Roman" w:eastAsia="Times New Roman" w:hAnsi="Times New Roman" w:cs="Times New Roman"/>
          <w:sz w:val="24"/>
          <w:szCs w:val="24"/>
          <w:lang w:eastAsia="lt-LT"/>
        </w:rPr>
      </w:pPr>
      <w:r w:rsidRPr="00B75AEB">
        <w:rPr>
          <w:rFonts w:ascii="Times New Roman" w:eastAsia="Times New Roman" w:hAnsi="Times New Roman" w:cs="Times New Roman"/>
          <w:color w:val="000000"/>
          <w:sz w:val="24"/>
          <w:szCs w:val="24"/>
          <w:lang w:eastAsia="lt-LT"/>
        </w:rPr>
        <w:lastRenderedPageBreak/>
        <w:tab/>
      </w:r>
      <w:r w:rsidR="00BC242C">
        <w:rPr>
          <w:rFonts w:ascii="Times New Roman" w:eastAsia="Times New Roman" w:hAnsi="Times New Roman" w:cs="Times New Roman"/>
          <w:color w:val="000000"/>
          <w:sz w:val="24"/>
          <w:szCs w:val="24"/>
          <w:lang w:eastAsia="lt-LT"/>
        </w:rPr>
        <w:tab/>
      </w:r>
      <w:r w:rsidR="00BC242C">
        <w:rPr>
          <w:rFonts w:ascii="Times New Roman" w:eastAsia="Times New Roman" w:hAnsi="Times New Roman" w:cs="Times New Roman"/>
          <w:color w:val="000000"/>
          <w:sz w:val="24"/>
          <w:szCs w:val="24"/>
          <w:lang w:eastAsia="lt-LT"/>
        </w:rPr>
        <w:tab/>
      </w:r>
      <w:r w:rsidR="004876B7">
        <w:rPr>
          <w:rFonts w:ascii="Times New Roman" w:eastAsia="Times New Roman" w:hAnsi="Times New Roman" w:cs="Times New Roman"/>
          <w:color w:val="000000"/>
          <w:sz w:val="24"/>
          <w:szCs w:val="24"/>
          <w:lang w:eastAsia="lt-LT"/>
        </w:rPr>
        <w:t xml:space="preserve">Iki </w:t>
      </w:r>
      <w:r w:rsidRPr="00B75AEB">
        <w:rPr>
          <w:rFonts w:ascii="Times New Roman" w:eastAsia="Times New Roman" w:hAnsi="Times New Roman" w:cs="Times New Roman"/>
          <w:color w:val="000000"/>
          <w:sz w:val="24"/>
          <w:szCs w:val="24"/>
          <w:lang w:eastAsia="lt-LT"/>
        </w:rPr>
        <w:t>20</w:t>
      </w:r>
      <w:r w:rsidR="004876B7">
        <w:rPr>
          <w:rFonts w:ascii="Times New Roman" w:eastAsia="Times New Roman" w:hAnsi="Times New Roman" w:cs="Times New Roman"/>
          <w:color w:val="000000"/>
          <w:sz w:val="24"/>
          <w:szCs w:val="24"/>
          <w:lang w:eastAsia="lt-LT"/>
        </w:rPr>
        <w:t>20</w:t>
      </w:r>
      <w:r w:rsidRPr="00B75AEB">
        <w:rPr>
          <w:rFonts w:ascii="Times New Roman" w:eastAsia="Times New Roman" w:hAnsi="Times New Roman" w:cs="Times New Roman"/>
          <w:color w:val="000000"/>
          <w:sz w:val="24"/>
          <w:szCs w:val="24"/>
          <w:lang w:eastAsia="lt-LT"/>
        </w:rPr>
        <w:t xml:space="preserve"> m. </w:t>
      </w:r>
      <w:r w:rsidR="004876B7">
        <w:rPr>
          <w:rFonts w:ascii="Times New Roman" w:eastAsia="Times New Roman" w:hAnsi="Times New Roman" w:cs="Times New Roman"/>
          <w:color w:val="000000"/>
          <w:sz w:val="24"/>
          <w:szCs w:val="24"/>
          <w:lang w:eastAsia="lt-LT"/>
        </w:rPr>
        <w:t>liepos</w:t>
      </w:r>
      <w:r w:rsidRPr="00B75AEB">
        <w:rPr>
          <w:rFonts w:ascii="Times New Roman" w:eastAsia="Times New Roman" w:hAnsi="Times New Roman" w:cs="Times New Roman"/>
          <w:color w:val="000000"/>
          <w:sz w:val="24"/>
          <w:szCs w:val="24"/>
          <w:lang w:eastAsia="lt-LT"/>
        </w:rPr>
        <w:t xml:space="preserve"> mėnes</w:t>
      </w:r>
      <w:r w:rsidR="004876B7">
        <w:rPr>
          <w:rFonts w:ascii="Times New Roman" w:eastAsia="Times New Roman" w:hAnsi="Times New Roman" w:cs="Times New Roman"/>
          <w:color w:val="000000"/>
          <w:sz w:val="24"/>
          <w:szCs w:val="24"/>
          <w:lang w:eastAsia="lt-LT"/>
        </w:rPr>
        <w:t>io</w:t>
      </w:r>
      <w:r w:rsidRPr="00B75AEB">
        <w:rPr>
          <w:rFonts w:ascii="Times New Roman" w:eastAsia="Times New Roman" w:hAnsi="Times New Roman" w:cs="Times New Roman"/>
          <w:color w:val="000000"/>
          <w:sz w:val="24"/>
          <w:szCs w:val="24"/>
          <w:lang w:eastAsia="lt-LT"/>
        </w:rPr>
        <w:t xml:space="preserve"> globos namuose </w:t>
      </w:r>
      <w:r w:rsidR="004876B7">
        <w:rPr>
          <w:rFonts w:ascii="Times New Roman" w:eastAsia="Times New Roman" w:hAnsi="Times New Roman" w:cs="Times New Roman"/>
          <w:color w:val="000000"/>
          <w:sz w:val="24"/>
          <w:szCs w:val="24"/>
          <w:lang w:eastAsia="lt-LT"/>
        </w:rPr>
        <w:t>buvo</w:t>
      </w:r>
      <w:r w:rsidRPr="00B75AEB">
        <w:rPr>
          <w:rFonts w:ascii="Times New Roman" w:eastAsia="Times New Roman" w:hAnsi="Times New Roman" w:cs="Times New Roman"/>
          <w:color w:val="000000"/>
          <w:sz w:val="24"/>
          <w:szCs w:val="24"/>
          <w:lang w:eastAsia="lt-LT"/>
        </w:rPr>
        <w:t xml:space="preserve"> vykd</w:t>
      </w:r>
      <w:r w:rsidR="004876B7">
        <w:rPr>
          <w:rFonts w:ascii="Times New Roman" w:eastAsia="Times New Roman" w:hAnsi="Times New Roman" w:cs="Times New Roman"/>
          <w:color w:val="000000"/>
          <w:sz w:val="24"/>
          <w:szCs w:val="24"/>
          <w:lang w:eastAsia="lt-LT"/>
        </w:rPr>
        <w:t>omos</w:t>
      </w:r>
      <w:r w:rsidRPr="00B75AEB">
        <w:rPr>
          <w:rFonts w:ascii="Times New Roman" w:eastAsia="Times New Roman" w:hAnsi="Times New Roman" w:cs="Times New Roman"/>
          <w:color w:val="000000"/>
          <w:sz w:val="24"/>
          <w:szCs w:val="24"/>
          <w:lang w:eastAsia="lt-LT"/>
        </w:rPr>
        <w:t xml:space="preserve"> projekto „Senyvo amžiaus ir neįgalių asmenų socialinės atskirties mažinimas ir savarankiškumo palaikymas Varėnos miesto bendruomenėje“ veiklos. Gyventojai dalyvavo meninės raiškos užsiėmimuose bei</w:t>
      </w:r>
      <w:r w:rsidR="00B37D24">
        <w:rPr>
          <w:rFonts w:ascii="Times New Roman" w:eastAsia="Times New Roman" w:hAnsi="Times New Roman" w:cs="Times New Roman"/>
          <w:color w:val="000000"/>
          <w:sz w:val="24"/>
          <w:szCs w:val="24"/>
          <w:lang w:eastAsia="lt-LT"/>
        </w:rPr>
        <w:t xml:space="preserve"> ugdė</w:t>
      </w:r>
      <w:r w:rsidRPr="00B75AEB">
        <w:rPr>
          <w:rFonts w:ascii="Times New Roman" w:eastAsia="Times New Roman" w:hAnsi="Times New Roman" w:cs="Times New Roman"/>
          <w:color w:val="000000"/>
          <w:sz w:val="24"/>
          <w:szCs w:val="24"/>
          <w:lang w:eastAsia="lt-LT"/>
        </w:rPr>
        <w:t xml:space="preserve"> skalbimo įgūdžius. </w:t>
      </w:r>
      <w:r w:rsidR="004876B7" w:rsidRPr="00AC4E40">
        <w:rPr>
          <w:rFonts w:ascii="Times New Roman" w:eastAsia="Times New Roman" w:hAnsi="Times New Roman" w:cs="Times New Roman"/>
          <w:sz w:val="24"/>
          <w:szCs w:val="24"/>
          <w:lang w:eastAsia="lt-LT"/>
        </w:rPr>
        <w:t>Š</w:t>
      </w:r>
      <w:r w:rsidR="00B37D24" w:rsidRPr="00AC4E40">
        <w:rPr>
          <w:rFonts w:ascii="Times New Roman" w:eastAsia="Times New Roman" w:hAnsi="Times New Roman" w:cs="Times New Roman"/>
          <w:sz w:val="24"/>
          <w:szCs w:val="24"/>
          <w:lang w:eastAsia="lt-LT"/>
        </w:rPr>
        <w:t>į</w:t>
      </w:r>
      <w:r w:rsidR="004876B7" w:rsidRPr="00AC4E40">
        <w:rPr>
          <w:rFonts w:ascii="Times New Roman" w:eastAsia="Times New Roman" w:hAnsi="Times New Roman" w:cs="Times New Roman"/>
          <w:sz w:val="24"/>
          <w:szCs w:val="24"/>
          <w:lang w:eastAsia="lt-LT"/>
        </w:rPr>
        <w:t xml:space="preserve"> projektą užbaigėme „Pozityvių pokyčių renginiu</w:t>
      </w:r>
      <w:r w:rsidR="00B37D24" w:rsidRPr="00AC4E40">
        <w:rPr>
          <w:rFonts w:ascii="Times New Roman" w:eastAsia="Times New Roman" w:hAnsi="Times New Roman" w:cs="Times New Roman"/>
          <w:sz w:val="24"/>
          <w:szCs w:val="24"/>
          <w:lang w:eastAsia="lt-LT"/>
        </w:rPr>
        <w:t>“, kuriame</w:t>
      </w:r>
      <w:r w:rsidR="00AC4E40" w:rsidRPr="00AC4E40">
        <w:rPr>
          <w:rFonts w:ascii="Times New Roman" w:eastAsia="Times New Roman" w:hAnsi="Times New Roman" w:cs="Times New Roman"/>
          <w:sz w:val="24"/>
          <w:szCs w:val="24"/>
          <w:lang w:eastAsia="lt-LT"/>
        </w:rPr>
        <w:t xml:space="preserve"> </w:t>
      </w:r>
      <w:r w:rsidR="00B37D24" w:rsidRPr="00AC4E40">
        <w:rPr>
          <w:rFonts w:ascii="Times New Roman" w:eastAsia="Times New Roman" w:hAnsi="Times New Roman" w:cs="Times New Roman"/>
          <w:sz w:val="24"/>
          <w:szCs w:val="24"/>
          <w:lang w:eastAsia="lt-LT"/>
        </w:rPr>
        <w:t>dalyvavo</w:t>
      </w:r>
      <w:r w:rsidR="00464ECD">
        <w:rPr>
          <w:rFonts w:ascii="Times New Roman" w:eastAsia="Times New Roman" w:hAnsi="Times New Roman" w:cs="Times New Roman"/>
          <w:sz w:val="24"/>
          <w:szCs w:val="24"/>
          <w:lang w:eastAsia="lt-LT"/>
        </w:rPr>
        <w:t xml:space="preserve"> 74 asmenys:</w:t>
      </w:r>
      <w:r w:rsidR="00B37D24" w:rsidRPr="00AC4E40">
        <w:rPr>
          <w:rFonts w:ascii="Times New Roman" w:eastAsia="Times New Roman" w:hAnsi="Times New Roman" w:cs="Times New Roman"/>
          <w:sz w:val="24"/>
          <w:szCs w:val="24"/>
          <w:lang w:eastAsia="lt-LT"/>
        </w:rPr>
        <w:t xml:space="preserve"> tiek projekto dalyviai, tiek savanoriai bei Varėnos miesto vietos veiklos grupės atstovai ir svečiai.</w:t>
      </w:r>
    </w:p>
    <w:p w14:paraId="63EEFB6D" w14:textId="77777777" w:rsidR="00B75AEB" w:rsidRPr="00B75AEB" w:rsidRDefault="00B75AEB" w:rsidP="00B75AEB">
      <w:pPr>
        <w:tabs>
          <w:tab w:val="left" w:pos="567"/>
        </w:tabs>
        <w:spacing w:after="0" w:line="360" w:lineRule="auto"/>
        <w:jc w:val="both"/>
        <w:rPr>
          <w:rFonts w:ascii="Times New Roman" w:eastAsia="Times New Roman" w:hAnsi="Times New Roman" w:cs="Times New Roman"/>
          <w:sz w:val="24"/>
          <w:szCs w:val="24"/>
          <w:lang w:eastAsia="lt-LT"/>
        </w:rPr>
      </w:pPr>
      <w:r w:rsidRPr="00B75AEB">
        <w:rPr>
          <w:rFonts w:ascii="Times New Roman" w:eastAsia="Times New Roman" w:hAnsi="Times New Roman" w:cs="Times New Roman"/>
          <w:sz w:val="24"/>
          <w:szCs w:val="24"/>
          <w:lang w:eastAsia="lt-LT"/>
        </w:rPr>
        <w:tab/>
      </w:r>
      <w:r w:rsidR="00BC242C">
        <w:rPr>
          <w:rFonts w:ascii="Times New Roman" w:eastAsia="Times New Roman" w:hAnsi="Times New Roman" w:cs="Times New Roman"/>
          <w:sz w:val="24"/>
          <w:szCs w:val="24"/>
          <w:lang w:eastAsia="lt-LT"/>
        </w:rPr>
        <w:tab/>
      </w:r>
      <w:r w:rsidRPr="00B75AEB">
        <w:rPr>
          <w:rFonts w:ascii="Times New Roman" w:eastAsia="Times New Roman" w:hAnsi="Times New Roman" w:cs="Times New Roman"/>
          <w:sz w:val="24"/>
          <w:szCs w:val="24"/>
          <w:lang w:eastAsia="lt-LT"/>
        </w:rPr>
        <w:t>Keičiantis gyventojų kontingentui, didėjant slaugomų gyventojų su sunkia negalia skaičiui reikia nuolat ieškoti naujų socialinio darbo metodų ir formų. Silpnesnės sveikatos gyventojams reikia daugiau individualaus dėmesio, todėl ateityje bus skiriama daugiau laiko bendravimui, kontaktams su artimaisiais.</w:t>
      </w:r>
    </w:p>
    <w:p w14:paraId="62307823" w14:textId="77777777" w:rsidR="00B75AEB" w:rsidRPr="00B75AEB" w:rsidRDefault="00B75AEB" w:rsidP="00B75AEB">
      <w:pPr>
        <w:tabs>
          <w:tab w:val="left" w:pos="567"/>
        </w:tabs>
        <w:spacing w:after="0" w:line="360" w:lineRule="auto"/>
        <w:jc w:val="both"/>
        <w:rPr>
          <w:rFonts w:ascii="Times New Roman" w:eastAsia="Times New Roman" w:hAnsi="Times New Roman" w:cs="Times New Roman"/>
          <w:sz w:val="24"/>
          <w:szCs w:val="24"/>
          <w:lang w:eastAsia="lt-LT"/>
        </w:rPr>
      </w:pPr>
    </w:p>
    <w:p w14:paraId="787DB3FF" w14:textId="77777777" w:rsidR="00B75AEB" w:rsidRPr="00B75AEB" w:rsidRDefault="00B75AEB" w:rsidP="00B75AEB">
      <w:pPr>
        <w:spacing w:after="0" w:line="360" w:lineRule="auto"/>
        <w:ind w:firstLine="720"/>
        <w:jc w:val="center"/>
        <w:rPr>
          <w:rFonts w:ascii="Times New Roman" w:eastAsia="Times New Roman" w:hAnsi="Times New Roman" w:cs="Times New Roman"/>
          <w:b/>
          <w:color w:val="000000"/>
          <w:sz w:val="24"/>
          <w:szCs w:val="24"/>
          <w:lang w:eastAsia="lt-LT"/>
        </w:rPr>
      </w:pPr>
      <w:r w:rsidRPr="00B75AEB">
        <w:rPr>
          <w:rFonts w:ascii="Times New Roman" w:eastAsia="Times New Roman" w:hAnsi="Times New Roman" w:cs="Times New Roman"/>
          <w:b/>
          <w:color w:val="000000"/>
          <w:sz w:val="24"/>
          <w:szCs w:val="24"/>
          <w:lang w:eastAsia="lt-LT"/>
        </w:rPr>
        <w:t>IV. ASMENS SVEIKATOS PRIEŽIŪRA</w:t>
      </w:r>
    </w:p>
    <w:p w14:paraId="096F4350" w14:textId="77777777" w:rsidR="00B75AEB" w:rsidRPr="00B75AEB" w:rsidRDefault="00B75AEB" w:rsidP="00B75AEB">
      <w:pPr>
        <w:spacing w:after="0" w:line="240" w:lineRule="auto"/>
        <w:ind w:firstLine="720"/>
        <w:rPr>
          <w:rFonts w:ascii="Times New Roman" w:eastAsia="Times New Roman" w:hAnsi="Times New Roman" w:cs="Times New Roman"/>
          <w:b/>
          <w:color w:val="000000"/>
          <w:sz w:val="24"/>
          <w:szCs w:val="24"/>
          <w:lang w:eastAsia="lt-LT"/>
        </w:rPr>
      </w:pPr>
    </w:p>
    <w:p w14:paraId="0C760957" w14:textId="77777777" w:rsidR="00B75AEB" w:rsidRPr="00B75AEB" w:rsidRDefault="00BC242C" w:rsidP="00B75AEB">
      <w:pPr>
        <w:spacing w:after="0" w:line="360" w:lineRule="auto"/>
        <w:ind w:firstLine="720"/>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FF0000"/>
          <w:sz w:val="24"/>
          <w:szCs w:val="24"/>
          <w:lang w:eastAsia="lt-LT"/>
        </w:rPr>
        <w:tab/>
      </w:r>
      <w:r w:rsidR="00B75AEB" w:rsidRPr="00B75AEB">
        <w:rPr>
          <w:rFonts w:ascii="Times New Roman" w:eastAsia="Times New Roman" w:hAnsi="Times New Roman" w:cs="Times New Roman"/>
          <w:sz w:val="24"/>
          <w:szCs w:val="24"/>
          <w:lang w:eastAsia="lt-LT"/>
        </w:rPr>
        <w:t>Sveikatos priežiūros paslaugų</w:t>
      </w:r>
      <w:r w:rsidR="00B75AEB" w:rsidRPr="00B75AEB">
        <w:rPr>
          <w:rFonts w:ascii="Times New Roman" w:eastAsia="Times New Roman" w:hAnsi="Times New Roman" w:cs="Times New Roman"/>
          <w:color w:val="000000"/>
          <w:sz w:val="24"/>
          <w:szCs w:val="24"/>
          <w:lang w:eastAsia="lt-LT"/>
        </w:rPr>
        <w:t xml:space="preserve"> tikslas – puoselėti kiekvieno globos namų gyventojo sveikatą, teikti kokybiškas medicininės ir bendrosios slaugos paslaugas, pritaikyti profilaktines, prevencines asmens sveikatos priežiūros programas, optimizuojant ir stabilizuojant gyventojų sveikatą.</w:t>
      </w:r>
    </w:p>
    <w:p w14:paraId="275107B4" w14:textId="77777777" w:rsidR="00B75AEB" w:rsidRPr="00B75AEB" w:rsidRDefault="00B75AEB" w:rsidP="00BC242C">
      <w:pPr>
        <w:spacing w:after="0" w:line="360" w:lineRule="auto"/>
        <w:ind w:firstLine="1247"/>
        <w:jc w:val="both"/>
        <w:rPr>
          <w:rFonts w:ascii="Times New Roman" w:eastAsia="Times New Roman" w:hAnsi="Times New Roman" w:cs="Times New Roman"/>
          <w:sz w:val="24"/>
          <w:szCs w:val="24"/>
          <w:lang w:eastAsia="lt-LT"/>
        </w:rPr>
      </w:pPr>
      <w:r w:rsidRPr="00B75AEB">
        <w:rPr>
          <w:rFonts w:ascii="Times New Roman" w:eastAsia="Times New Roman" w:hAnsi="Times New Roman" w:cs="Times New Roman"/>
          <w:color w:val="000000"/>
          <w:sz w:val="24"/>
          <w:szCs w:val="24"/>
          <w:lang w:eastAsia="lt-LT"/>
        </w:rPr>
        <w:t>20</w:t>
      </w:r>
      <w:r w:rsidR="00B37D24">
        <w:rPr>
          <w:rFonts w:ascii="Times New Roman" w:eastAsia="Times New Roman" w:hAnsi="Times New Roman" w:cs="Times New Roman"/>
          <w:color w:val="000000"/>
          <w:sz w:val="24"/>
          <w:szCs w:val="24"/>
          <w:lang w:eastAsia="lt-LT"/>
        </w:rPr>
        <w:t>20</w:t>
      </w:r>
      <w:r w:rsidRPr="00B75AEB">
        <w:rPr>
          <w:rFonts w:ascii="Times New Roman" w:eastAsia="Times New Roman" w:hAnsi="Times New Roman" w:cs="Times New Roman"/>
          <w:color w:val="000000"/>
          <w:sz w:val="24"/>
          <w:szCs w:val="24"/>
          <w:lang w:eastAsia="lt-LT"/>
        </w:rPr>
        <w:t xml:space="preserve"> m. </w:t>
      </w:r>
      <w:r w:rsidRPr="00B75AEB">
        <w:rPr>
          <w:rFonts w:ascii="Times New Roman" w:eastAsia="Times New Roman" w:hAnsi="Times New Roman" w:cs="Times New Roman"/>
          <w:sz w:val="24"/>
          <w:szCs w:val="24"/>
          <w:lang w:eastAsia="lt-LT"/>
        </w:rPr>
        <w:t>asmens sveikatos priežiūros personalo darbuotojai dalyvavo kvalifikacijos kėlimo kursuose, tobulino savo žinias apie teikiamas medicinines ir slaugos paslaugas globos namų gyventojams</w:t>
      </w:r>
      <w:r w:rsidR="009E6D45">
        <w:rPr>
          <w:rFonts w:ascii="Times New Roman" w:eastAsia="Times New Roman" w:hAnsi="Times New Roman" w:cs="Times New Roman"/>
          <w:sz w:val="24"/>
          <w:szCs w:val="24"/>
          <w:lang w:eastAsia="lt-LT"/>
        </w:rPr>
        <w:t>, gydytojų ir gydytojų specialistų tarpusavio bendradarbiavimą, siekiant užtikrinti vyresnio amžiaus pacientų gerovę</w:t>
      </w:r>
      <w:r w:rsidRPr="00B75AEB">
        <w:rPr>
          <w:rFonts w:ascii="Times New Roman" w:eastAsia="Times New Roman" w:hAnsi="Times New Roman" w:cs="Times New Roman"/>
          <w:sz w:val="24"/>
          <w:szCs w:val="24"/>
          <w:lang w:eastAsia="lt-LT"/>
        </w:rPr>
        <w:t>. Dalyvavo sudarant globos namų gyventojų individualius socialinės globos planus, sudarė ir pildė medicinines globos namų gyventojų bylas (slaugos istorijas).</w:t>
      </w:r>
    </w:p>
    <w:p w14:paraId="6AA14799" w14:textId="77777777" w:rsidR="00B75AEB" w:rsidRPr="00B75AEB" w:rsidRDefault="00B75AEB" w:rsidP="00BC242C">
      <w:pPr>
        <w:spacing w:after="0" w:line="360" w:lineRule="auto"/>
        <w:ind w:firstLine="1247"/>
        <w:jc w:val="both"/>
        <w:rPr>
          <w:rFonts w:ascii="Times New Roman" w:eastAsia="Times New Roman" w:hAnsi="Times New Roman" w:cs="Times New Roman"/>
          <w:b/>
          <w:color w:val="000000"/>
          <w:sz w:val="24"/>
          <w:szCs w:val="24"/>
          <w:lang w:eastAsia="lt-LT"/>
        </w:rPr>
      </w:pPr>
      <w:r w:rsidRPr="00B75AEB">
        <w:rPr>
          <w:rFonts w:ascii="Times New Roman" w:eastAsia="Times New Roman" w:hAnsi="Times New Roman" w:cs="Times New Roman"/>
          <w:b/>
          <w:color w:val="000000"/>
          <w:sz w:val="24"/>
          <w:szCs w:val="24"/>
          <w:lang w:eastAsia="lt-LT"/>
        </w:rPr>
        <w:t>4.1. Slaugos, sveikatos priežiūros apžvalga:</w:t>
      </w:r>
    </w:p>
    <w:p w14:paraId="4844B629" w14:textId="77777777" w:rsidR="00B75AEB" w:rsidRPr="00B75AEB" w:rsidRDefault="00B75AEB" w:rsidP="00BC242C">
      <w:pPr>
        <w:spacing w:after="0" w:line="360" w:lineRule="auto"/>
        <w:ind w:firstLine="1247"/>
        <w:jc w:val="both"/>
        <w:rPr>
          <w:rFonts w:ascii="Times New Roman" w:eastAsia="Times New Roman" w:hAnsi="Times New Roman" w:cs="Times New Roman"/>
          <w:color w:val="000000"/>
          <w:sz w:val="24"/>
          <w:szCs w:val="24"/>
          <w:lang w:eastAsia="lt-LT"/>
        </w:rPr>
      </w:pPr>
      <w:bookmarkStart w:id="3" w:name="_Hlk64020684"/>
      <w:r w:rsidRPr="00B75AEB">
        <w:rPr>
          <w:rFonts w:ascii="Times New Roman" w:eastAsia="Times New Roman" w:hAnsi="Times New Roman" w:cs="Times New Roman"/>
          <w:color w:val="000000"/>
          <w:sz w:val="24"/>
          <w:szCs w:val="24"/>
          <w:lang w:eastAsia="lt-LT"/>
        </w:rPr>
        <w:t>20</w:t>
      </w:r>
      <w:r w:rsidR="009E6D45">
        <w:rPr>
          <w:rFonts w:ascii="Times New Roman" w:eastAsia="Times New Roman" w:hAnsi="Times New Roman" w:cs="Times New Roman"/>
          <w:color w:val="000000"/>
          <w:sz w:val="24"/>
          <w:szCs w:val="24"/>
          <w:lang w:eastAsia="lt-LT"/>
        </w:rPr>
        <w:t>20</w:t>
      </w:r>
      <w:r w:rsidRPr="00B75AEB">
        <w:rPr>
          <w:rFonts w:ascii="Times New Roman" w:eastAsia="Times New Roman" w:hAnsi="Times New Roman" w:cs="Times New Roman"/>
          <w:color w:val="000000"/>
          <w:sz w:val="24"/>
          <w:szCs w:val="24"/>
          <w:lang w:eastAsia="lt-LT"/>
        </w:rPr>
        <w:t xml:space="preserve"> metais Varėnos pirminės sveikatos priežiūros centro šeimos gydytoja konsultavo </w:t>
      </w:r>
      <w:r w:rsidRPr="002733B4">
        <w:rPr>
          <w:rFonts w:ascii="Times New Roman" w:eastAsia="Times New Roman" w:hAnsi="Times New Roman" w:cs="Times New Roman"/>
          <w:sz w:val="24"/>
          <w:szCs w:val="24"/>
          <w:lang w:eastAsia="lt-LT"/>
        </w:rPr>
        <w:t>1</w:t>
      </w:r>
      <w:r w:rsidR="00241EDC" w:rsidRPr="002733B4">
        <w:rPr>
          <w:rFonts w:ascii="Times New Roman" w:eastAsia="Times New Roman" w:hAnsi="Times New Roman" w:cs="Times New Roman"/>
          <w:sz w:val="24"/>
          <w:szCs w:val="24"/>
          <w:lang w:eastAsia="lt-LT"/>
        </w:rPr>
        <w:t>12</w:t>
      </w:r>
      <w:r w:rsidRPr="002733B4">
        <w:rPr>
          <w:rFonts w:ascii="Times New Roman" w:eastAsia="Times New Roman" w:hAnsi="Times New Roman" w:cs="Times New Roman"/>
          <w:sz w:val="24"/>
          <w:szCs w:val="24"/>
          <w:lang w:eastAsia="lt-LT"/>
        </w:rPr>
        <w:t xml:space="preserve"> kart</w:t>
      </w:r>
      <w:r w:rsidR="002733B4" w:rsidRPr="002733B4">
        <w:rPr>
          <w:rFonts w:ascii="Times New Roman" w:eastAsia="Times New Roman" w:hAnsi="Times New Roman" w:cs="Times New Roman"/>
          <w:sz w:val="24"/>
          <w:szCs w:val="24"/>
          <w:lang w:eastAsia="lt-LT"/>
        </w:rPr>
        <w:t>ų</w:t>
      </w:r>
      <w:r w:rsidRPr="002733B4">
        <w:rPr>
          <w:rFonts w:ascii="Times New Roman" w:eastAsia="Times New Roman" w:hAnsi="Times New Roman" w:cs="Times New Roman"/>
          <w:sz w:val="24"/>
          <w:szCs w:val="24"/>
          <w:lang w:eastAsia="lt-LT"/>
        </w:rPr>
        <w:t xml:space="preserve">, stomatologas </w:t>
      </w:r>
      <w:r w:rsidR="00241EDC" w:rsidRPr="002733B4">
        <w:rPr>
          <w:rFonts w:ascii="Times New Roman" w:eastAsia="Times New Roman" w:hAnsi="Times New Roman" w:cs="Times New Roman"/>
          <w:sz w:val="24"/>
          <w:szCs w:val="24"/>
          <w:lang w:eastAsia="lt-LT"/>
        </w:rPr>
        <w:t>6</w:t>
      </w:r>
      <w:r w:rsidRPr="002733B4">
        <w:rPr>
          <w:rFonts w:ascii="Times New Roman" w:eastAsia="Times New Roman" w:hAnsi="Times New Roman" w:cs="Times New Roman"/>
          <w:sz w:val="24"/>
          <w:szCs w:val="24"/>
          <w:lang w:eastAsia="lt-LT"/>
        </w:rPr>
        <w:t xml:space="preserve"> kartus. Socialinės globos paslaugų gavėjai </w:t>
      </w:r>
      <w:r w:rsidR="002733B4" w:rsidRPr="002733B4">
        <w:rPr>
          <w:rFonts w:ascii="Times New Roman" w:eastAsia="Times New Roman" w:hAnsi="Times New Roman" w:cs="Times New Roman"/>
          <w:sz w:val="24"/>
          <w:szCs w:val="24"/>
          <w:lang w:eastAsia="lt-LT"/>
        </w:rPr>
        <w:t>26</w:t>
      </w:r>
      <w:r w:rsidRPr="002733B4">
        <w:rPr>
          <w:rFonts w:ascii="Times New Roman" w:eastAsia="Times New Roman" w:hAnsi="Times New Roman" w:cs="Times New Roman"/>
          <w:sz w:val="24"/>
          <w:szCs w:val="24"/>
          <w:lang w:eastAsia="lt-LT"/>
        </w:rPr>
        <w:t xml:space="preserve"> kart</w:t>
      </w:r>
      <w:r w:rsidR="002733B4" w:rsidRPr="002733B4">
        <w:rPr>
          <w:rFonts w:ascii="Times New Roman" w:eastAsia="Times New Roman" w:hAnsi="Times New Roman" w:cs="Times New Roman"/>
          <w:sz w:val="24"/>
          <w:szCs w:val="24"/>
          <w:lang w:eastAsia="lt-LT"/>
        </w:rPr>
        <w:t>us</w:t>
      </w:r>
      <w:r w:rsidRPr="002733B4">
        <w:rPr>
          <w:rFonts w:ascii="Times New Roman" w:eastAsia="Times New Roman" w:hAnsi="Times New Roman" w:cs="Times New Roman"/>
          <w:sz w:val="24"/>
          <w:szCs w:val="24"/>
          <w:lang w:eastAsia="lt-LT"/>
        </w:rPr>
        <w:t xml:space="preserve"> buvo nukreipti į II ir III lygio gydymo įstaigas konsultuotis. Greitoji medicinos pagalba buvo kviesta </w:t>
      </w:r>
      <w:r w:rsidR="00241EDC" w:rsidRPr="002733B4">
        <w:rPr>
          <w:rFonts w:ascii="Times New Roman" w:eastAsia="Times New Roman" w:hAnsi="Times New Roman" w:cs="Times New Roman"/>
          <w:sz w:val="24"/>
          <w:szCs w:val="24"/>
          <w:lang w:eastAsia="lt-LT"/>
        </w:rPr>
        <w:t>1</w:t>
      </w:r>
      <w:r w:rsidRPr="002733B4">
        <w:rPr>
          <w:rFonts w:ascii="Times New Roman" w:eastAsia="Times New Roman" w:hAnsi="Times New Roman" w:cs="Times New Roman"/>
          <w:sz w:val="24"/>
          <w:szCs w:val="24"/>
          <w:lang w:eastAsia="lt-LT"/>
        </w:rPr>
        <w:t>9 kart</w:t>
      </w:r>
      <w:r w:rsidR="00D6600C">
        <w:rPr>
          <w:rFonts w:ascii="Times New Roman" w:eastAsia="Times New Roman" w:hAnsi="Times New Roman" w:cs="Times New Roman"/>
          <w:sz w:val="24"/>
          <w:szCs w:val="24"/>
          <w:lang w:eastAsia="lt-LT"/>
        </w:rPr>
        <w:t>ų</w:t>
      </w:r>
      <w:r w:rsidRPr="002733B4">
        <w:rPr>
          <w:rFonts w:ascii="Times New Roman" w:eastAsia="Times New Roman" w:hAnsi="Times New Roman" w:cs="Times New Roman"/>
          <w:sz w:val="24"/>
          <w:szCs w:val="24"/>
          <w:lang w:eastAsia="lt-LT"/>
        </w:rPr>
        <w:t xml:space="preserve">. </w:t>
      </w:r>
      <w:r w:rsidRPr="00B75AEB">
        <w:rPr>
          <w:rFonts w:ascii="Times New Roman" w:eastAsia="Times New Roman" w:hAnsi="Times New Roman" w:cs="Times New Roman"/>
          <w:color w:val="000000"/>
          <w:sz w:val="24"/>
          <w:szCs w:val="24"/>
          <w:lang w:eastAsia="lt-LT"/>
        </w:rPr>
        <w:t>20</w:t>
      </w:r>
      <w:r w:rsidR="009E6D45">
        <w:rPr>
          <w:rFonts w:ascii="Times New Roman" w:eastAsia="Times New Roman" w:hAnsi="Times New Roman" w:cs="Times New Roman"/>
          <w:color w:val="000000"/>
          <w:sz w:val="24"/>
          <w:szCs w:val="24"/>
          <w:lang w:eastAsia="lt-LT"/>
        </w:rPr>
        <w:t>20</w:t>
      </w:r>
      <w:r w:rsidRPr="00B75AEB">
        <w:rPr>
          <w:rFonts w:ascii="Times New Roman" w:eastAsia="Times New Roman" w:hAnsi="Times New Roman" w:cs="Times New Roman"/>
          <w:color w:val="000000"/>
          <w:sz w:val="24"/>
          <w:szCs w:val="24"/>
          <w:lang w:eastAsia="lt-LT"/>
        </w:rPr>
        <w:t xml:space="preserve"> metais atliktų gydytojų konsultacijų skaičius pateikiamas 8 lentelėje. </w:t>
      </w:r>
    </w:p>
    <w:p w14:paraId="0F0D2D39" w14:textId="77777777" w:rsidR="00B75AEB" w:rsidRPr="00B75AEB" w:rsidRDefault="00B75AEB" w:rsidP="00BC242C">
      <w:pPr>
        <w:tabs>
          <w:tab w:val="left" w:pos="4680"/>
        </w:tabs>
        <w:spacing w:after="0" w:line="360" w:lineRule="auto"/>
        <w:ind w:firstLine="567"/>
        <w:rPr>
          <w:rFonts w:ascii="Times New Roman" w:eastAsia="Times New Roman" w:hAnsi="Times New Roman" w:cs="Times New Roman"/>
          <w:sz w:val="20"/>
          <w:szCs w:val="20"/>
          <w:lang w:eastAsia="lt-LT"/>
        </w:rPr>
      </w:pPr>
      <w:bookmarkStart w:id="4" w:name="_Hlk64020360"/>
    </w:p>
    <w:p w14:paraId="078C8D85" w14:textId="77777777" w:rsidR="00B75AEB" w:rsidRPr="00B75AEB" w:rsidRDefault="00B75AEB" w:rsidP="00B3571B">
      <w:pPr>
        <w:tabs>
          <w:tab w:val="left" w:pos="4680"/>
        </w:tabs>
        <w:spacing w:after="0" w:line="360" w:lineRule="auto"/>
        <w:rPr>
          <w:rFonts w:ascii="Times New Roman" w:eastAsia="Times New Roman" w:hAnsi="Times New Roman" w:cs="Times New Roman"/>
          <w:sz w:val="20"/>
          <w:szCs w:val="20"/>
          <w:lang w:eastAsia="lt-LT"/>
        </w:rPr>
      </w:pPr>
      <w:r w:rsidRPr="00B75AEB">
        <w:rPr>
          <w:rFonts w:ascii="Times New Roman" w:eastAsia="Times New Roman" w:hAnsi="Times New Roman" w:cs="Times New Roman"/>
          <w:b/>
          <w:sz w:val="20"/>
          <w:szCs w:val="20"/>
          <w:lang w:eastAsia="lt-LT"/>
        </w:rPr>
        <w:t>8 lentelė.</w:t>
      </w:r>
      <w:r w:rsidRPr="00B75AEB">
        <w:rPr>
          <w:rFonts w:ascii="Times New Roman" w:eastAsia="Times New Roman" w:hAnsi="Times New Roman" w:cs="Times New Roman"/>
          <w:sz w:val="20"/>
          <w:szCs w:val="20"/>
          <w:lang w:eastAsia="lt-LT"/>
        </w:rPr>
        <w:t xml:space="preserve"> Gydytojų konsultacijos per 20</w:t>
      </w:r>
      <w:r w:rsidR="003D36DD">
        <w:rPr>
          <w:rFonts w:ascii="Times New Roman" w:eastAsia="Times New Roman" w:hAnsi="Times New Roman" w:cs="Times New Roman"/>
          <w:sz w:val="20"/>
          <w:szCs w:val="20"/>
          <w:lang w:eastAsia="lt-LT"/>
        </w:rPr>
        <w:t>20</w:t>
      </w:r>
      <w:r w:rsidRPr="00B75AEB">
        <w:rPr>
          <w:rFonts w:ascii="Times New Roman" w:eastAsia="Times New Roman" w:hAnsi="Times New Roman" w:cs="Times New Roman"/>
          <w:sz w:val="20"/>
          <w:szCs w:val="20"/>
          <w:lang w:eastAsia="lt-LT"/>
        </w:rPr>
        <w:t xml:space="preserve"> metus.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A0" w:firstRow="1" w:lastRow="0" w:firstColumn="1" w:lastColumn="1" w:noHBand="0" w:noVBand="1"/>
      </w:tblPr>
      <w:tblGrid>
        <w:gridCol w:w="2442"/>
        <w:gridCol w:w="2714"/>
        <w:gridCol w:w="4337"/>
      </w:tblGrid>
      <w:tr w:rsidR="00B75AEB" w:rsidRPr="00B75AEB" w14:paraId="4EF4B8BC" w14:textId="77777777" w:rsidTr="00BC242C">
        <w:trPr>
          <w:jc w:val="center"/>
        </w:trPr>
        <w:tc>
          <w:tcPr>
            <w:tcW w:w="2442" w:type="dxa"/>
          </w:tcPr>
          <w:p w14:paraId="361DE86E" w14:textId="77777777" w:rsidR="00B75AEB" w:rsidRPr="00B3571B" w:rsidRDefault="00B75AEB" w:rsidP="00B75AEB">
            <w:pPr>
              <w:spacing w:after="0" w:line="240" w:lineRule="auto"/>
              <w:rPr>
                <w:rFonts w:ascii="Times New Roman" w:eastAsia="Times New Roman" w:hAnsi="Times New Roman" w:cs="Times New Roman"/>
                <w:b/>
                <w:bCs/>
                <w:sz w:val="24"/>
                <w:szCs w:val="24"/>
                <w:lang w:eastAsia="lt-LT"/>
              </w:rPr>
            </w:pPr>
            <w:r w:rsidRPr="00B3571B">
              <w:rPr>
                <w:rFonts w:ascii="Times New Roman" w:eastAsia="Times New Roman" w:hAnsi="Times New Roman" w:cs="Times New Roman"/>
                <w:b/>
                <w:bCs/>
                <w:sz w:val="24"/>
                <w:szCs w:val="24"/>
                <w:lang w:eastAsia="lt-LT"/>
              </w:rPr>
              <w:t>I lygio gydytojų</w:t>
            </w:r>
          </w:p>
          <w:p w14:paraId="346A97E2" w14:textId="77777777" w:rsidR="00B75AEB" w:rsidRPr="00B3571B" w:rsidRDefault="00B75AEB" w:rsidP="00B75AEB">
            <w:pPr>
              <w:spacing w:after="0" w:line="240" w:lineRule="auto"/>
              <w:rPr>
                <w:rFonts w:ascii="Times New Roman" w:eastAsia="Times New Roman" w:hAnsi="Times New Roman" w:cs="Times New Roman"/>
                <w:b/>
                <w:bCs/>
                <w:sz w:val="24"/>
                <w:szCs w:val="24"/>
                <w:lang w:eastAsia="lt-LT"/>
              </w:rPr>
            </w:pPr>
            <w:r w:rsidRPr="00B3571B">
              <w:rPr>
                <w:rFonts w:ascii="Times New Roman" w:eastAsia="Times New Roman" w:hAnsi="Times New Roman" w:cs="Times New Roman"/>
                <w:b/>
                <w:bCs/>
                <w:sz w:val="24"/>
                <w:szCs w:val="24"/>
                <w:lang w:eastAsia="lt-LT"/>
              </w:rPr>
              <w:t>konsultacijos</w:t>
            </w:r>
          </w:p>
        </w:tc>
        <w:tc>
          <w:tcPr>
            <w:tcW w:w="2714" w:type="dxa"/>
            <w:shd w:val="clear" w:color="auto" w:fill="auto"/>
          </w:tcPr>
          <w:p w14:paraId="78517D5C" w14:textId="77777777" w:rsidR="00B75AEB" w:rsidRPr="00B3571B" w:rsidRDefault="00B75AEB" w:rsidP="00B75AEB">
            <w:pPr>
              <w:spacing w:after="0" w:line="240" w:lineRule="auto"/>
              <w:rPr>
                <w:rFonts w:ascii="Times New Roman" w:eastAsia="Times New Roman" w:hAnsi="Times New Roman" w:cs="Times New Roman"/>
                <w:b/>
                <w:bCs/>
                <w:sz w:val="24"/>
                <w:szCs w:val="24"/>
                <w:lang w:eastAsia="lt-LT"/>
              </w:rPr>
            </w:pPr>
            <w:r w:rsidRPr="00B3571B">
              <w:rPr>
                <w:rFonts w:ascii="Times New Roman" w:eastAsia="Times New Roman" w:hAnsi="Times New Roman" w:cs="Times New Roman"/>
                <w:b/>
                <w:bCs/>
                <w:sz w:val="24"/>
                <w:szCs w:val="24"/>
                <w:lang w:eastAsia="lt-LT"/>
              </w:rPr>
              <w:t xml:space="preserve">II lygio gydytojų specialistų konsultacijos </w:t>
            </w:r>
          </w:p>
        </w:tc>
        <w:tc>
          <w:tcPr>
            <w:tcW w:w="4337" w:type="dxa"/>
            <w:shd w:val="clear" w:color="auto" w:fill="auto"/>
          </w:tcPr>
          <w:p w14:paraId="69431E77" w14:textId="77777777" w:rsidR="00B75AEB" w:rsidRPr="00B3571B" w:rsidRDefault="00B75AEB" w:rsidP="00B75AEB">
            <w:pPr>
              <w:spacing w:after="0" w:line="240" w:lineRule="auto"/>
              <w:rPr>
                <w:rFonts w:ascii="Times New Roman" w:eastAsia="Times New Roman" w:hAnsi="Times New Roman" w:cs="Times New Roman"/>
                <w:b/>
                <w:bCs/>
                <w:sz w:val="24"/>
                <w:szCs w:val="24"/>
                <w:lang w:eastAsia="lt-LT"/>
              </w:rPr>
            </w:pPr>
            <w:r w:rsidRPr="00B3571B">
              <w:rPr>
                <w:rFonts w:ascii="Times New Roman" w:eastAsia="Times New Roman" w:hAnsi="Times New Roman" w:cs="Times New Roman"/>
                <w:b/>
                <w:bCs/>
                <w:sz w:val="24"/>
                <w:szCs w:val="24"/>
                <w:lang w:eastAsia="lt-LT"/>
              </w:rPr>
              <w:t>III lygio gydytojų specialistų konsultacijos</w:t>
            </w:r>
          </w:p>
        </w:tc>
      </w:tr>
      <w:tr w:rsidR="00B75AEB" w:rsidRPr="009E6D45" w14:paraId="47782372" w14:textId="77777777" w:rsidTr="00BC242C">
        <w:trPr>
          <w:jc w:val="center"/>
        </w:trPr>
        <w:tc>
          <w:tcPr>
            <w:tcW w:w="2442" w:type="dxa"/>
          </w:tcPr>
          <w:p w14:paraId="1D5FE7A7" w14:textId="77777777" w:rsidR="00B75AEB" w:rsidRPr="003D36DD" w:rsidRDefault="00B75AEB" w:rsidP="00B75AEB">
            <w:pPr>
              <w:spacing w:after="0" w:line="240" w:lineRule="auto"/>
              <w:jc w:val="both"/>
              <w:rPr>
                <w:rFonts w:ascii="Times New Roman" w:eastAsia="Times New Roman" w:hAnsi="Times New Roman" w:cs="Times New Roman"/>
                <w:szCs w:val="24"/>
                <w:lang w:eastAsia="lt-LT"/>
              </w:rPr>
            </w:pPr>
            <w:r w:rsidRPr="003D36DD">
              <w:rPr>
                <w:rFonts w:ascii="Times New Roman" w:eastAsia="Times New Roman" w:hAnsi="Times New Roman" w:cs="Times New Roman"/>
                <w:szCs w:val="24"/>
                <w:lang w:eastAsia="lt-LT"/>
              </w:rPr>
              <w:t>Bendrosios praktikos</w:t>
            </w:r>
          </w:p>
          <w:p w14:paraId="0346C5F7" w14:textId="77777777" w:rsidR="00B75AEB" w:rsidRPr="003D36DD" w:rsidRDefault="00B75AEB" w:rsidP="00B75AEB">
            <w:pPr>
              <w:spacing w:after="0" w:line="240" w:lineRule="auto"/>
              <w:jc w:val="both"/>
              <w:rPr>
                <w:rFonts w:ascii="Times New Roman" w:eastAsia="Times New Roman" w:hAnsi="Times New Roman" w:cs="Times New Roman"/>
                <w:szCs w:val="24"/>
                <w:lang w:eastAsia="lt-LT"/>
              </w:rPr>
            </w:pPr>
            <w:r w:rsidRPr="003D36DD">
              <w:rPr>
                <w:rFonts w:ascii="Times New Roman" w:eastAsia="Times New Roman" w:hAnsi="Times New Roman" w:cs="Times New Roman"/>
                <w:szCs w:val="24"/>
                <w:lang w:eastAsia="lt-LT"/>
              </w:rPr>
              <w:t>gydytojo-1</w:t>
            </w:r>
            <w:r w:rsidR="00241EDC" w:rsidRPr="003D36DD">
              <w:rPr>
                <w:rFonts w:ascii="Times New Roman" w:eastAsia="Times New Roman" w:hAnsi="Times New Roman" w:cs="Times New Roman"/>
                <w:szCs w:val="24"/>
                <w:lang w:eastAsia="lt-LT"/>
              </w:rPr>
              <w:t>12</w:t>
            </w:r>
          </w:p>
          <w:p w14:paraId="4D255578" w14:textId="77777777" w:rsidR="00B75AEB" w:rsidRPr="003D36DD" w:rsidRDefault="00B75AEB" w:rsidP="00B75AEB">
            <w:pPr>
              <w:spacing w:after="0" w:line="240" w:lineRule="auto"/>
              <w:jc w:val="both"/>
              <w:rPr>
                <w:rFonts w:ascii="Times New Roman" w:eastAsia="Times New Roman" w:hAnsi="Times New Roman" w:cs="Times New Roman"/>
                <w:szCs w:val="24"/>
                <w:lang w:eastAsia="lt-LT"/>
              </w:rPr>
            </w:pPr>
            <w:r w:rsidRPr="003D36DD">
              <w:rPr>
                <w:rFonts w:ascii="Times New Roman" w:eastAsia="Times New Roman" w:hAnsi="Times New Roman" w:cs="Times New Roman"/>
                <w:szCs w:val="24"/>
                <w:lang w:eastAsia="lt-LT"/>
              </w:rPr>
              <w:t>Stomatologo-</w:t>
            </w:r>
            <w:r w:rsidR="00241EDC" w:rsidRPr="003D36DD">
              <w:rPr>
                <w:rFonts w:ascii="Times New Roman" w:eastAsia="Times New Roman" w:hAnsi="Times New Roman" w:cs="Times New Roman"/>
                <w:szCs w:val="24"/>
                <w:lang w:eastAsia="lt-LT"/>
              </w:rPr>
              <w:t>6</w:t>
            </w:r>
          </w:p>
          <w:p w14:paraId="2C4CB40A" w14:textId="77777777" w:rsidR="00B75AEB" w:rsidRPr="003D36DD" w:rsidRDefault="00B75AEB" w:rsidP="00B75AEB">
            <w:pPr>
              <w:spacing w:after="0" w:line="240" w:lineRule="auto"/>
              <w:jc w:val="both"/>
              <w:rPr>
                <w:rFonts w:ascii="Times New Roman" w:eastAsia="Times New Roman" w:hAnsi="Times New Roman" w:cs="Times New Roman"/>
                <w:szCs w:val="24"/>
                <w:lang w:eastAsia="lt-LT"/>
              </w:rPr>
            </w:pPr>
            <w:r w:rsidRPr="003D36DD">
              <w:rPr>
                <w:rFonts w:ascii="Times New Roman" w:eastAsia="Times New Roman" w:hAnsi="Times New Roman" w:cs="Times New Roman"/>
                <w:szCs w:val="24"/>
                <w:lang w:eastAsia="lt-LT"/>
              </w:rPr>
              <w:t xml:space="preserve">Odos- </w:t>
            </w:r>
            <w:r w:rsidR="00241EDC" w:rsidRPr="003D36DD">
              <w:rPr>
                <w:rFonts w:ascii="Times New Roman" w:eastAsia="Times New Roman" w:hAnsi="Times New Roman" w:cs="Times New Roman"/>
                <w:szCs w:val="24"/>
                <w:lang w:eastAsia="lt-LT"/>
              </w:rPr>
              <w:t>14</w:t>
            </w:r>
          </w:p>
        </w:tc>
        <w:tc>
          <w:tcPr>
            <w:tcW w:w="2714" w:type="dxa"/>
            <w:shd w:val="clear" w:color="auto" w:fill="auto"/>
          </w:tcPr>
          <w:p w14:paraId="15A3AD24" w14:textId="77777777" w:rsidR="00B75AEB" w:rsidRPr="003D36DD" w:rsidRDefault="00B75AEB" w:rsidP="00B75AEB">
            <w:pPr>
              <w:spacing w:after="0" w:line="240" w:lineRule="auto"/>
              <w:jc w:val="both"/>
              <w:rPr>
                <w:rFonts w:ascii="Times New Roman" w:eastAsia="Times New Roman" w:hAnsi="Times New Roman" w:cs="Times New Roman"/>
                <w:szCs w:val="24"/>
                <w:lang w:eastAsia="lt-LT"/>
              </w:rPr>
            </w:pPr>
            <w:r w:rsidRPr="003D36DD">
              <w:rPr>
                <w:rFonts w:ascii="Times New Roman" w:eastAsia="Times New Roman" w:hAnsi="Times New Roman" w:cs="Times New Roman"/>
                <w:szCs w:val="24"/>
                <w:lang w:eastAsia="lt-LT"/>
              </w:rPr>
              <w:t>psichiatro-</w:t>
            </w:r>
            <w:r w:rsidR="00241EDC" w:rsidRPr="003D36DD">
              <w:rPr>
                <w:rFonts w:ascii="Times New Roman" w:eastAsia="Times New Roman" w:hAnsi="Times New Roman" w:cs="Times New Roman"/>
                <w:szCs w:val="24"/>
                <w:lang w:eastAsia="lt-LT"/>
              </w:rPr>
              <w:t>7</w:t>
            </w:r>
          </w:p>
          <w:p w14:paraId="4335F8D2" w14:textId="77777777" w:rsidR="00B75AEB" w:rsidRPr="003D36DD" w:rsidRDefault="00B75AEB" w:rsidP="00B75AEB">
            <w:pPr>
              <w:spacing w:after="0" w:line="240" w:lineRule="auto"/>
              <w:jc w:val="both"/>
              <w:rPr>
                <w:rFonts w:ascii="Times New Roman" w:eastAsia="Times New Roman" w:hAnsi="Times New Roman" w:cs="Times New Roman"/>
                <w:szCs w:val="24"/>
                <w:lang w:eastAsia="lt-LT"/>
              </w:rPr>
            </w:pPr>
            <w:r w:rsidRPr="003D36DD">
              <w:rPr>
                <w:rFonts w:ascii="Times New Roman" w:eastAsia="Times New Roman" w:hAnsi="Times New Roman" w:cs="Times New Roman"/>
                <w:szCs w:val="24"/>
                <w:lang w:eastAsia="lt-LT"/>
              </w:rPr>
              <w:t xml:space="preserve">traumatologo – </w:t>
            </w:r>
            <w:r w:rsidR="00241EDC" w:rsidRPr="003D36DD">
              <w:rPr>
                <w:rFonts w:ascii="Times New Roman" w:eastAsia="Times New Roman" w:hAnsi="Times New Roman" w:cs="Times New Roman"/>
                <w:szCs w:val="24"/>
                <w:lang w:eastAsia="lt-LT"/>
              </w:rPr>
              <w:t>5</w:t>
            </w:r>
          </w:p>
          <w:p w14:paraId="089779B8" w14:textId="77777777" w:rsidR="00B75AEB" w:rsidRPr="003D36DD" w:rsidRDefault="00B75AEB" w:rsidP="00B75AEB">
            <w:pPr>
              <w:spacing w:after="0" w:line="240" w:lineRule="auto"/>
              <w:jc w:val="both"/>
              <w:rPr>
                <w:rFonts w:ascii="Times New Roman" w:eastAsia="Times New Roman" w:hAnsi="Times New Roman" w:cs="Times New Roman"/>
                <w:szCs w:val="24"/>
                <w:lang w:eastAsia="lt-LT"/>
              </w:rPr>
            </w:pPr>
            <w:proofErr w:type="spellStart"/>
            <w:r w:rsidRPr="003D36DD">
              <w:rPr>
                <w:rFonts w:ascii="Times New Roman" w:eastAsia="Times New Roman" w:hAnsi="Times New Roman" w:cs="Times New Roman"/>
                <w:szCs w:val="24"/>
                <w:lang w:eastAsia="lt-LT"/>
              </w:rPr>
              <w:t>oftalmonologo</w:t>
            </w:r>
            <w:proofErr w:type="spellEnd"/>
            <w:r w:rsidRPr="003D36DD">
              <w:rPr>
                <w:rFonts w:ascii="Times New Roman" w:eastAsia="Times New Roman" w:hAnsi="Times New Roman" w:cs="Times New Roman"/>
                <w:szCs w:val="24"/>
                <w:lang w:eastAsia="lt-LT"/>
              </w:rPr>
              <w:t xml:space="preserve">– </w:t>
            </w:r>
            <w:r w:rsidR="00241EDC" w:rsidRPr="003D36DD">
              <w:rPr>
                <w:rFonts w:ascii="Times New Roman" w:eastAsia="Times New Roman" w:hAnsi="Times New Roman" w:cs="Times New Roman"/>
                <w:szCs w:val="24"/>
                <w:lang w:eastAsia="lt-LT"/>
              </w:rPr>
              <w:t>6</w:t>
            </w:r>
          </w:p>
          <w:p w14:paraId="36252AC3" w14:textId="77777777" w:rsidR="00B75AEB" w:rsidRPr="003D36DD" w:rsidRDefault="00B75AEB" w:rsidP="00B75AEB">
            <w:pPr>
              <w:spacing w:after="0" w:line="240" w:lineRule="auto"/>
              <w:jc w:val="both"/>
              <w:rPr>
                <w:rFonts w:ascii="Times New Roman" w:eastAsia="Times New Roman" w:hAnsi="Times New Roman" w:cs="Times New Roman"/>
                <w:szCs w:val="24"/>
                <w:lang w:eastAsia="lt-LT"/>
              </w:rPr>
            </w:pPr>
            <w:r w:rsidRPr="003D36DD">
              <w:rPr>
                <w:rFonts w:ascii="Times New Roman" w:eastAsia="Times New Roman" w:hAnsi="Times New Roman" w:cs="Times New Roman"/>
                <w:szCs w:val="24"/>
                <w:lang w:eastAsia="lt-LT"/>
              </w:rPr>
              <w:t>kardiologo-</w:t>
            </w:r>
            <w:r w:rsidR="00241EDC" w:rsidRPr="003D36DD">
              <w:rPr>
                <w:rFonts w:ascii="Times New Roman" w:eastAsia="Times New Roman" w:hAnsi="Times New Roman" w:cs="Times New Roman"/>
                <w:szCs w:val="24"/>
                <w:lang w:eastAsia="lt-LT"/>
              </w:rPr>
              <w:t>0</w:t>
            </w:r>
          </w:p>
          <w:p w14:paraId="4AE6470B" w14:textId="77777777" w:rsidR="00B75AEB" w:rsidRPr="003D36DD" w:rsidRDefault="00B75AEB" w:rsidP="00B75AEB">
            <w:pPr>
              <w:spacing w:after="0" w:line="240" w:lineRule="auto"/>
              <w:jc w:val="both"/>
              <w:rPr>
                <w:rFonts w:ascii="Times New Roman" w:eastAsia="Times New Roman" w:hAnsi="Times New Roman" w:cs="Times New Roman"/>
                <w:szCs w:val="24"/>
                <w:lang w:eastAsia="lt-LT"/>
              </w:rPr>
            </w:pPr>
            <w:r w:rsidRPr="003D36DD">
              <w:rPr>
                <w:rFonts w:ascii="Times New Roman" w:eastAsia="Times New Roman" w:hAnsi="Times New Roman" w:cs="Times New Roman"/>
                <w:szCs w:val="24"/>
                <w:lang w:eastAsia="lt-LT"/>
              </w:rPr>
              <w:t>neurologo-</w:t>
            </w:r>
            <w:r w:rsidR="00241EDC" w:rsidRPr="003D36DD">
              <w:rPr>
                <w:rFonts w:ascii="Times New Roman" w:eastAsia="Times New Roman" w:hAnsi="Times New Roman" w:cs="Times New Roman"/>
                <w:szCs w:val="24"/>
                <w:lang w:eastAsia="lt-LT"/>
              </w:rPr>
              <w:t>4</w:t>
            </w:r>
          </w:p>
          <w:p w14:paraId="7F40406B" w14:textId="77777777" w:rsidR="00B75AEB" w:rsidRPr="003D36DD" w:rsidRDefault="00B75AEB" w:rsidP="00B75AEB">
            <w:pPr>
              <w:spacing w:after="0" w:line="240" w:lineRule="auto"/>
              <w:jc w:val="both"/>
              <w:rPr>
                <w:rFonts w:ascii="Times New Roman" w:eastAsia="Times New Roman" w:hAnsi="Times New Roman" w:cs="Times New Roman"/>
                <w:szCs w:val="24"/>
                <w:lang w:eastAsia="lt-LT"/>
              </w:rPr>
            </w:pPr>
            <w:r w:rsidRPr="003D36DD">
              <w:rPr>
                <w:rFonts w:ascii="Times New Roman" w:eastAsia="Times New Roman" w:hAnsi="Times New Roman" w:cs="Times New Roman"/>
                <w:szCs w:val="24"/>
                <w:lang w:eastAsia="lt-LT"/>
              </w:rPr>
              <w:t>endokrinologo-</w:t>
            </w:r>
            <w:r w:rsidR="00241EDC" w:rsidRPr="003D36DD">
              <w:rPr>
                <w:rFonts w:ascii="Times New Roman" w:eastAsia="Times New Roman" w:hAnsi="Times New Roman" w:cs="Times New Roman"/>
                <w:szCs w:val="24"/>
                <w:lang w:eastAsia="lt-LT"/>
              </w:rPr>
              <w:t>0</w:t>
            </w:r>
          </w:p>
          <w:p w14:paraId="5EF43764" w14:textId="77777777" w:rsidR="00B75AEB" w:rsidRPr="003D36DD" w:rsidRDefault="00B75AEB" w:rsidP="00B75AEB">
            <w:pPr>
              <w:spacing w:after="0" w:line="240" w:lineRule="auto"/>
              <w:jc w:val="both"/>
              <w:rPr>
                <w:rFonts w:ascii="Times New Roman" w:eastAsia="Times New Roman" w:hAnsi="Times New Roman" w:cs="Times New Roman"/>
                <w:szCs w:val="24"/>
                <w:lang w:eastAsia="lt-LT"/>
              </w:rPr>
            </w:pPr>
            <w:r w:rsidRPr="003D36DD">
              <w:rPr>
                <w:rFonts w:ascii="Times New Roman" w:eastAsia="Times New Roman" w:hAnsi="Times New Roman" w:cs="Times New Roman"/>
                <w:szCs w:val="24"/>
                <w:lang w:eastAsia="lt-LT"/>
              </w:rPr>
              <w:t>Nefrologo-</w:t>
            </w:r>
            <w:r w:rsidR="00241EDC" w:rsidRPr="003D36DD">
              <w:rPr>
                <w:rFonts w:ascii="Times New Roman" w:eastAsia="Times New Roman" w:hAnsi="Times New Roman" w:cs="Times New Roman"/>
                <w:szCs w:val="24"/>
                <w:lang w:eastAsia="lt-LT"/>
              </w:rPr>
              <w:t>0</w:t>
            </w:r>
          </w:p>
          <w:p w14:paraId="59FDCE2B" w14:textId="77777777" w:rsidR="00B75AEB" w:rsidRPr="003D36DD" w:rsidRDefault="00B75AEB" w:rsidP="00B75AEB">
            <w:pPr>
              <w:spacing w:after="0" w:line="240" w:lineRule="auto"/>
              <w:jc w:val="both"/>
              <w:rPr>
                <w:rFonts w:ascii="Times New Roman" w:eastAsia="Times New Roman" w:hAnsi="Times New Roman" w:cs="Times New Roman"/>
                <w:szCs w:val="24"/>
                <w:lang w:eastAsia="lt-LT"/>
              </w:rPr>
            </w:pPr>
            <w:r w:rsidRPr="003D36DD">
              <w:rPr>
                <w:rFonts w:ascii="Times New Roman" w:eastAsia="Times New Roman" w:hAnsi="Times New Roman" w:cs="Times New Roman"/>
                <w:szCs w:val="24"/>
                <w:lang w:eastAsia="lt-LT"/>
              </w:rPr>
              <w:t>Chirurgo-</w:t>
            </w:r>
            <w:r w:rsidR="00241EDC" w:rsidRPr="003D36DD">
              <w:rPr>
                <w:rFonts w:ascii="Times New Roman" w:eastAsia="Times New Roman" w:hAnsi="Times New Roman" w:cs="Times New Roman"/>
                <w:szCs w:val="24"/>
                <w:lang w:eastAsia="lt-LT"/>
              </w:rPr>
              <w:t>3</w:t>
            </w:r>
          </w:p>
          <w:p w14:paraId="78DB3576" w14:textId="77777777" w:rsidR="00B75AEB" w:rsidRPr="003D36DD" w:rsidRDefault="00B75AEB" w:rsidP="00B75AEB">
            <w:pPr>
              <w:spacing w:after="0" w:line="240" w:lineRule="auto"/>
              <w:jc w:val="both"/>
              <w:rPr>
                <w:rFonts w:ascii="Times New Roman" w:eastAsia="Times New Roman" w:hAnsi="Times New Roman" w:cs="Times New Roman"/>
                <w:szCs w:val="24"/>
                <w:lang w:eastAsia="lt-LT"/>
              </w:rPr>
            </w:pPr>
            <w:r w:rsidRPr="003D36DD">
              <w:rPr>
                <w:rFonts w:ascii="Times New Roman" w:eastAsia="Times New Roman" w:hAnsi="Times New Roman" w:cs="Times New Roman"/>
                <w:szCs w:val="24"/>
                <w:lang w:eastAsia="lt-LT"/>
              </w:rPr>
              <w:t>Hematologas-1</w:t>
            </w:r>
          </w:p>
        </w:tc>
        <w:tc>
          <w:tcPr>
            <w:tcW w:w="4337" w:type="dxa"/>
            <w:shd w:val="clear" w:color="auto" w:fill="auto"/>
          </w:tcPr>
          <w:p w14:paraId="0C9EFB03" w14:textId="77777777" w:rsidR="00B75AEB" w:rsidRPr="003D36DD" w:rsidRDefault="00B75AEB" w:rsidP="00B75AEB">
            <w:pPr>
              <w:spacing w:after="0" w:line="240" w:lineRule="auto"/>
              <w:jc w:val="both"/>
              <w:rPr>
                <w:rFonts w:ascii="Times New Roman" w:eastAsia="Times New Roman" w:hAnsi="Times New Roman" w:cs="Times New Roman"/>
                <w:szCs w:val="24"/>
                <w:lang w:eastAsia="lt-LT"/>
              </w:rPr>
            </w:pPr>
            <w:r w:rsidRPr="003D36DD">
              <w:rPr>
                <w:rFonts w:ascii="Times New Roman" w:eastAsia="Times New Roman" w:hAnsi="Times New Roman" w:cs="Times New Roman"/>
                <w:szCs w:val="24"/>
                <w:lang w:eastAsia="lt-LT"/>
              </w:rPr>
              <w:t>onkologo-</w:t>
            </w:r>
            <w:r w:rsidR="00225DB7">
              <w:rPr>
                <w:rFonts w:ascii="Times New Roman" w:eastAsia="Times New Roman" w:hAnsi="Times New Roman" w:cs="Times New Roman"/>
                <w:szCs w:val="24"/>
                <w:lang w:eastAsia="lt-LT"/>
              </w:rPr>
              <w:t>1</w:t>
            </w:r>
          </w:p>
          <w:p w14:paraId="4A106167" w14:textId="77777777" w:rsidR="00B75AEB" w:rsidRPr="003D36DD" w:rsidRDefault="00B75AEB" w:rsidP="00B75AEB">
            <w:pPr>
              <w:spacing w:after="0" w:line="240" w:lineRule="auto"/>
              <w:jc w:val="both"/>
              <w:rPr>
                <w:rFonts w:ascii="Times New Roman" w:eastAsia="Times New Roman" w:hAnsi="Times New Roman" w:cs="Times New Roman"/>
                <w:szCs w:val="24"/>
                <w:lang w:eastAsia="lt-LT"/>
              </w:rPr>
            </w:pPr>
            <w:r w:rsidRPr="003D36DD">
              <w:rPr>
                <w:rFonts w:ascii="Times New Roman" w:eastAsia="Times New Roman" w:hAnsi="Times New Roman" w:cs="Times New Roman"/>
                <w:szCs w:val="24"/>
                <w:lang w:eastAsia="lt-LT"/>
              </w:rPr>
              <w:t>chemoterapeuto-</w:t>
            </w:r>
            <w:r w:rsidR="00241EDC" w:rsidRPr="003D36DD">
              <w:rPr>
                <w:rFonts w:ascii="Times New Roman" w:eastAsia="Times New Roman" w:hAnsi="Times New Roman" w:cs="Times New Roman"/>
                <w:szCs w:val="24"/>
                <w:lang w:eastAsia="lt-LT"/>
              </w:rPr>
              <w:t>0</w:t>
            </w:r>
          </w:p>
          <w:p w14:paraId="717598E9" w14:textId="77777777" w:rsidR="00B75AEB" w:rsidRPr="003D36DD" w:rsidRDefault="00B75AEB" w:rsidP="00B75AEB">
            <w:pPr>
              <w:spacing w:after="0" w:line="240" w:lineRule="auto"/>
              <w:jc w:val="both"/>
              <w:rPr>
                <w:rFonts w:ascii="Times New Roman" w:eastAsia="Times New Roman" w:hAnsi="Times New Roman" w:cs="Times New Roman"/>
                <w:szCs w:val="24"/>
              </w:rPr>
            </w:pPr>
            <w:r w:rsidRPr="003D36DD">
              <w:rPr>
                <w:rFonts w:ascii="Times New Roman" w:eastAsia="Times New Roman" w:hAnsi="Times New Roman" w:cs="Times New Roman"/>
                <w:szCs w:val="24"/>
              </w:rPr>
              <w:t>oftalaringologo-</w:t>
            </w:r>
            <w:r w:rsidR="00241EDC" w:rsidRPr="003D36DD">
              <w:rPr>
                <w:rFonts w:ascii="Times New Roman" w:eastAsia="Times New Roman" w:hAnsi="Times New Roman" w:cs="Times New Roman"/>
                <w:szCs w:val="24"/>
              </w:rPr>
              <w:t>0</w:t>
            </w:r>
          </w:p>
        </w:tc>
      </w:tr>
      <w:tr w:rsidR="00B75AEB" w:rsidRPr="009E6D45" w14:paraId="27611C04" w14:textId="77777777" w:rsidTr="00BC242C">
        <w:trPr>
          <w:jc w:val="center"/>
        </w:trPr>
        <w:tc>
          <w:tcPr>
            <w:tcW w:w="2442" w:type="dxa"/>
            <w:tcBorders>
              <w:top w:val="single" w:sz="4" w:space="0" w:color="auto"/>
              <w:left w:val="single" w:sz="4" w:space="0" w:color="auto"/>
              <w:bottom w:val="single" w:sz="4" w:space="0" w:color="auto"/>
              <w:right w:val="single" w:sz="4" w:space="0" w:color="auto"/>
            </w:tcBorders>
          </w:tcPr>
          <w:p w14:paraId="66F4AF8B" w14:textId="77777777" w:rsidR="00B75AEB" w:rsidRPr="003D36DD" w:rsidRDefault="00B75AEB" w:rsidP="00B75AEB">
            <w:pPr>
              <w:spacing w:after="0" w:line="240" w:lineRule="auto"/>
              <w:rPr>
                <w:rFonts w:ascii="Times New Roman" w:eastAsia="Times New Roman" w:hAnsi="Times New Roman" w:cs="Times New Roman"/>
                <w:b/>
                <w:szCs w:val="24"/>
                <w:lang w:eastAsia="lt-LT"/>
              </w:rPr>
            </w:pPr>
            <w:r w:rsidRPr="003D36DD">
              <w:rPr>
                <w:rFonts w:ascii="Times New Roman" w:eastAsia="Times New Roman" w:hAnsi="Times New Roman" w:cs="Times New Roman"/>
                <w:b/>
                <w:szCs w:val="24"/>
                <w:lang w:eastAsia="lt-LT"/>
              </w:rPr>
              <w:t>13</w:t>
            </w:r>
            <w:r w:rsidR="003D36DD" w:rsidRPr="003D36DD">
              <w:rPr>
                <w:rFonts w:ascii="Times New Roman" w:eastAsia="Times New Roman" w:hAnsi="Times New Roman" w:cs="Times New Roman"/>
                <w:b/>
                <w:szCs w:val="24"/>
                <w:lang w:eastAsia="lt-LT"/>
              </w:rPr>
              <w:t>2</w:t>
            </w:r>
          </w:p>
        </w:tc>
        <w:tc>
          <w:tcPr>
            <w:tcW w:w="2714" w:type="dxa"/>
            <w:tcBorders>
              <w:top w:val="single" w:sz="4" w:space="0" w:color="auto"/>
              <w:left w:val="single" w:sz="4" w:space="0" w:color="auto"/>
              <w:bottom w:val="single" w:sz="4" w:space="0" w:color="auto"/>
              <w:right w:val="single" w:sz="4" w:space="0" w:color="auto"/>
            </w:tcBorders>
            <w:shd w:val="clear" w:color="auto" w:fill="auto"/>
          </w:tcPr>
          <w:p w14:paraId="53FF4D3F" w14:textId="77777777" w:rsidR="00B75AEB" w:rsidRPr="003D36DD" w:rsidRDefault="002733B4" w:rsidP="00B75AEB">
            <w:pPr>
              <w:spacing w:after="0" w:line="240" w:lineRule="auto"/>
              <w:rPr>
                <w:rFonts w:ascii="Times New Roman" w:eastAsia="Times New Roman" w:hAnsi="Times New Roman" w:cs="Times New Roman"/>
                <w:b/>
                <w:szCs w:val="24"/>
                <w:lang w:eastAsia="lt-LT"/>
              </w:rPr>
            </w:pPr>
            <w:r w:rsidRPr="003D36DD">
              <w:rPr>
                <w:rFonts w:ascii="Times New Roman" w:eastAsia="Times New Roman" w:hAnsi="Times New Roman" w:cs="Times New Roman"/>
                <w:b/>
                <w:szCs w:val="24"/>
                <w:lang w:eastAsia="lt-LT"/>
              </w:rPr>
              <w:t>26</w:t>
            </w:r>
          </w:p>
        </w:tc>
        <w:tc>
          <w:tcPr>
            <w:tcW w:w="4337" w:type="dxa"/>
            <w:tcBorders>
              <w:top w:val="single" w:sz="4" w:space="0" w:color="auto"/>
              <w:left w:val="single" w:sz="4" w:space="0" w:color="auto"/>
              <w:bottom w:val="single" w:sz="4" w:space="0" w:color="auto"/>
              <w:right w:val="single" w:sz="4" w:space="0" w:color="auto"/>
            </w:tcBorders>
            <w:shd w:val="clear" w:color="auto" w:fill="auto"/>
          </w:tcPr>
          <w:p w14:paraId="04435D5B" w14:textId="77777777" w:rsidR="00B75AEB" w:rsidRPr="003D36DD" w:rsidRDefault="002733B4" w:rsidP="00B75AEB">
            <w:pPr>
              <w:spacing w:after="0" w:line="240" w:lineRule="auto"/>
              <w:rPr>
                <w:rFonts w:ascii="Times New Roman" w:eastAsia="Times New Roman" w:hAnsi="Times New Roman" w:cs="Times New Roman"/>
                <w:b/>
                <w:szCs w:val="24"/>
                <w:lang w:eastAsia="lt-LT"/>
              </w:rPr>
            </w:pPr>
            <w:r w:rsidRPr="003D36DD">
              <w:rPr>
                <w:rFonts w:ascii="Times New Roman" w:eastAsia="Times New Roman" w:hAnsi="Times New Roman" w:cs="Times New Roman"/>
                <w:b/>
                <w:szCs w:val="24"/>
                <w:lang w:eastAsia="lt-LT"/>
              </w:rPr>
              <w:t>0</w:t>
            </w:r>
          </w:p>
        </w:tc>
      </w:tr>
    </w:tbl>
    <w:p w14:paraId="537C8285" w14:textId="77777777" w:rsidR="00424420" w:rsidRDefault="00424420" w:rsidP="001D1A7F">
      <w:pPr>
        <w:spacing w:after="0" w:line="360" w:lineRule="auto"/>
        <w:ind w:firstLine="1247"/>
        <w:jc w:val="both"/>
        <w:rPr>
          <w:rFonts w:ascii="Times New Roman" w:eastAsia="Times New Roman" w:hAnsi="Times New Roman" w:cs="Times New Roman"/>
          <w:sz w:val="24"/>
          <w:szCs w:val="24"/>
          <w:lang w:eastAsia="lt-LT"/>
        </w:rPr>
      </w:pPr>
    </w:p>
    <w:p w14:paraId="6AA80394" w14:textId="77777777" w:rsidR="00B75AEB" w:rsidRPr="003D36DD" w:rsidRDefault="00B75AEB" w:rsidP="001D1A7F">
      <w:pPr>
        <w:spacing w:after="0" w:line="360" w:lineRule="auto"/>
        <w:ind w:firstLine="1247"/>
        <w:jc w:val="both"/>
        <w:rPr>
          <w:rFonts w:ascii="Times New Roman" w:eastAsia="Times New Roman" w:hAnsi="Times New Roman" w:cs="Times New Roman"/>
          <w:sz w:val="24"/>
          <w:szCs w:val="24"/>
          <w:lang w:eastAsia="lt-LT"/>
        </w:rPr>
      </w:pPr>
      <w:r w:rsidRPr="003D36DD">
        <w:rPr>
          <w:rFonts w:ascii="Times New Roman" w:eastAsia="Times New Roman" w:hAnsi="Times New Roman" w:cs="Times New Roman"/>
          <w:sz w:val="24"/>
          <w:szCs w:val="24"/>
          <w:lang w:eastAsia="lt-LT"/>
        </w:rPr>
        <w:t xml:space="preserve">Įvairūs tyrimai buvo atlikti </w:t>
      </w:r>
      <w:r w:rsidR="00241EDC" w:rsidRPr="003D36DD">
        <w:rPr>
          <w:rFonts w:ascii="Times New Roman" w:eastAsia="Times New Roman" w:hAnsi="Times New Roman" w:cs="Times New Roman"/>
          <w:sz w:val="24"/>
          <w:szCs w:val="24"/>
          <w:lang w:eastAsia="lt-LT"/>
        </w:rPr>
        <w:t>8</w:t>
      </w:r>
      <w:r w:rsidR="003D36DD" w:rsidRPr="003D36DD">
        <w:rPr>
          <w:rFonts w:ascii="Times New Roman" w:eastAsia="Times New Roman" w:hAnsi="Times New Roman" w:cs="Times New Roman"/>
          <w:sz w:val="24"/>
          <w:szCs w:val="24"/>
          <w:lang w:eastAsia="lt-LT"/>
        </w:rPr>
        <w:t>2</w:t>
      </w:r>
      <w:r w:rsidRPr="003D36DD">
        <w:rPr>
          <w:rFonts w:ascii="Times New Roman" w:eastAsia="Times New Roman" w:hAnsi="Times New Roman" w:cs="Times New Roman"/>
          <w:sz w:val="24"/>
          <w:szCs w:val="24"/>
          <w:lang w:eastAsia="lt-LT"/>
        </w:rPr>
        <w:t xml:space="preserve"> kartus: EKG –</w:t>
      </w:r>
      <w:r w:rsidR="00241EDC" w:rsidRPr="003D36DD">
        <w:rPr>
          <w:rFonts w:ascii="Times New Roman" w:eastAsia="Times New Roman" w:hAnsi="Times New Roman" w:cs="Times New Roman"/>
          <w:sz w:val="24"/>
          <w:szCs w:val="24"/>
          <w:lang w:eastAsia="lt-LT"/>
        </w:rPr>
        <w:t>6</w:t>
      </w:r>
      <w:r w:rsidRPr="003D36DD">
        <w:rPr>
          <w:rFonts w:ascii="Times New Roman" w:eastAsia="Times New Roman" w:hAnsi="Times New Roman" w:cs="Times New Roman"/>
          <w:sz w:val="24"/>
          <w:szCs w:val="24"/>
          <w:lang w:eastAsia="lt-LT"/>
        </w:rPr>
        <w:t xml:space="preserve">; </w:t>
      </w:r>
      <w:proofErr w:type="spellStart"/>
      <w:r w:rsidRPr="003D36DD">
        <w:rPr>
          <w:rFonts w:ascii="Times New Roman" w:eastAsia="Times New Roman" w:hAnsi="Times New Roman" w:cs="Times New Roman"/>
          <w:sz w:val="24"/>
          <w:szCs w:val="24"/>
          <w:lang w:eastAsia="lt-LT"/>
        </w:rPr>
        <w:t>echoskopijų</w:t>
      </w:r>
      <w:proofErr w:type="spellEnd"/>
      <w:r w:rsidRPr="003D36DD">
        <w:rPr>
          <w:rFonts w:ascii="Times New Roman" w:eastAsia="Times New Roman" w:hAnsi="Times New Roman" w:cs="Times New Roman"/>
          <w:sz w:val="24"/>
          <w:szCs w:val="24"/>
          <w:lang w:eastAsia="lt-LT"/>
        </w:rPr>
        <w:t xml:space="preserve"> – </w:t>
      </w:r>
      <w:r w:rsidR="00241EDC" w:rsidRPr="003D36DD">
        <w:rPr>
          <w:rFonts w:ascii="Times New Roman" w:eastAsia="Times New Roman" w:hAnsi="Times New Roman" w:cs="Times New Roman"/>
          <w:sz w:val="24"/>
          <w:szCs w:val="24"/>
          <w:lang w:eastAsia="lt-LT"/>
        </w:rPr>
        <w:t>2</w:t>
      </w:r>
      <w:r w:rsidRPr="003D36DD">
        <w:rPr>
          <w:rFonts w:ascii="Times New Roman" w:eastAsia="Times New Roman" w:hAnsi="Times New Roman" w:cs="Times New Roman"/>
          <w:sz w:val="24"/>
          <w:szCs w:val="24"/>
          <w:lang w:eastAsia="lt-LT"/>
        </w:rPr>
        <w:t xml:space="preserve">; biocheminių tyrimų – </w:t>
      </w:r>
      <w:r w:rsidR="00241EDC" w:rsidRPr="003D36DD">
        <w:rPr>
          <w:rFonts w:ascii="Times New Roman" w:eastAsia="Times New Roman" w:hAnsi="Times New Roman" w:cs="Times New Roman"/>
          <w:sz w:val="24"/>
          <w:szCs w:val="24"/>
          <w:lang w:eastAsia="lt-LT"/>
        </w:rPr>
        <w:t>28</w:t>
      </w:r>
      <w:r w:rsidRPr="003D36DD">
        <w:rPr>
          <w:rFonts w:ascii="Times New Roman" w:eastAsia="Times New Roman" w:hAnsi="Times New Roman" w:cs="Times New Roman"/>
          <w:sz w:val="24"/>
          <w:szCs w:val="24"/>
          <w:lang w:eastAsia="lt-LT"/>
        </w:rPr>
        <w:t xml:space="preserve">; klinikinių tyrimų – </w:t>
      </w:r>
      <w:r w:rsidR="00241EDC" w:rsidRPr="003D36DD">
        <w:rPr>
          <w:rFonts w:ascii="Times New Roman" w:eastAsia="Times New Roman" w:hAnsi="Times New Roman" w:cs="Times New Roman"/>
          <w:sz w:val="24"/>
          <w:szCs w:val="24"/>
          <w:lang w:eastAsia="lt-LT"/>
        </w:rPr>
        <w:t>40</w:t>
      </w:r>
      <w:r w:rsidRPr="003D36DD">
        <w:rPr>
          <w:rFonts w:ascii="Times New Roman" w:eastAsia="Times New Roman" w:hAnsi="Times New Roman" w:cs="Times New Roman"/>
          <w:sz w:val="24"/>
          <w:szCs w:val="24"/>
          <w:lang w:eastAsia="lt-LT"/>
        </w:rPr>
        <w:t xml:space="preserve">;  rentgenogramų – </w:t>
      </w:r>
      <w:r w:rsidR="00241EDC" w:rsidRPr="003D36DD">
        <w:rPr>
          <w:rFonts w:ascii="Times New Roman" w:eastAsia="Times New Roman" w:hAnsi="Times New Roman" w:cs="Times New Roman"/>
          <w:sz w:val="24"/>
          <w:szCs w:val="24"/>
          <w:lang w:eastAsia="lt-LT"/>
        </w:rPr>
        <w:t>4</w:t>
      </w:r>
      <w:r w:rsidRPr="003D36DD">
        <w:rPr>
          <w:rFonts w:ascii="Times New Roman" w:eastAsia="Times New Roman" w:hAnsi="Times New Roman" w:cs="Times New Roman"/>
          <w:sz w:val="24"/>
          <w:szCs w:val="24"/>
          <w:lang w:eastAsia="lt-LT"/>
        </w:rPr>
        <w:t>; kompiuterinė tomografija-</w:t>
      </w:r>
      <w:r w:rsidR="00241EDC" w:rsidRPr="003D36DD">
        <w:rPr>
          <w:rFonts w:ascii="Times New Roman" w:eastAsia="Times New Roman" w:hAnsi="Times New Roman" w:cs="Times New Roman"/>
          <w:sz w:val="24"/>
          <w:szCs w:val="24"/>
          <w:lang w:eastAsia="lt-LT"/>
        </w:rPr>
        <w:t>2</w:t>
      </w:r>
      <w:r w:rsidRPr="003D36DD">
        <w:rPr>
          <w:rFonts w:ascii="Times New Roman" w:eastAsia="Times New Roman" w:hAnsi="Times New Roman" w:cs="Times New Roman"/>
          <w:sz w:val="24"/>
          <w:szCs w:val="24"/>
          <w:lang w:eastAsia="lt-LT"/>
        </w:rPr>
        <w:t>.</w:t>
      </w:r>
    </w:p>
    <w:p w14:paraId="4A9E27BF" w14:textId="77777777" w:rsidR="00B75AEB" w:rsidRPr="00225DB7" w:rsidRDefault="00B75AEB" w:rsidP="001D1A7F">
      <w:pPr>
        <w:spacing w:after="0" w:line="360" w:lineRule="auto"/>
        <w:ind w:firstLine="1247"/>
        <w:jc w:val="both"/>
        <w:rPr>
          <w:rFonts w:ascii="Times New Roman" w:eastAsia="Times New Roman" w:hAnsi="Times New Roman" w:cs="Times New Roman"/>
          <w:sz w:val="24"/>
          <w:szCs w:val="24"/>
          <w:lang w:eastAsia="lt-LT"/>
        </w:rPr>
      </w:pPr>
      <w:bookmarkStart w:id="5" w:name="_Hlk64020588"/>
      <w:bookmarkEnd w:id="4"/>
      <w:r w:rsidRPr="00225DB7">
        <w:rPr>
          <w:rFonts w:ascii="Times New Roman" w:eastAsia="Times New Roman" w:hAnsi="Times New Roman" w:cs="Times New Roman"/>
          <w:sz w:val="24"/>
          <w:szCs w:val="24"/>
          <w:lang w:eastAsia="lt-LT"/>
        </w:rPr>
        <w:t xml:space="preserve">Ataskaitiniu periodu </w:t>
      </w:r>
      <w:r w:rsidR="004D58B9" w:rsidRPr="00225DB7">
        <w:rPr>
          <w:rFonts w:ascii="Times New Roman" w:eastAsia="Times New Roman" w:hAnsi="Times New Roman" w:cs="Times New Roman"/>
          <w:sz w:val="24"/>
          <w:szCs w:val="24"/>
          <w:lang w:eastAsia="lt-LT"/>
        </w:rPr>
        <w:t>1</w:t>
      </w:r>
      <w:r w:rsidR="003D36DD" w:rsidRPr="00225DB7">
        <w:rPr>
          <w:rFonts w:ascii="Times New Roman" w:eastAsia="Times New Roman" w:hAnsi="Times New Roman" w:cs="Times New Roman"/>
          <w:sz w:val="24"/>
          <w:szCs w:val="24"/>
          <w:lang w:eastAsia="lt-LT"/>
        </w:rPr>
        <w:t>7</w:t>
      </w:r>
      <w:r w:rsidRPr="00225DB7">
        <w:rPr>
          <w:rFonts w:ascii="Times New Roman" w:eastAsia="Times New Roman" w:hAnsi="Times New Roman" w:cs="Times New Roman"/>
          <w:sz w:val="24"/>
          <w:szCs w:val="24"/>
          <w:lang w:eastAsia="lt-LT"/>
        </w:rPr>
        <w:t xml:space="preserve"> socialinės globos paslaugų gavėjų gydėsi: </w:t>
      </w:r>
      <w:r w:rsidR="000E5928" w:rsidRPr="00225DB7">
        <w:rPr>
          <w:rFonts w:ascii="Times New Roman" w:eastAsia="Times New Roman" w:hAnsi="Times New Roman" w:cs="Times New Roman"/>
          <w:sz w:val="24"/>
          <w:szCs w:val="24"/>
          <w:lang w:eastAsia="lt-LT"/>
        </w:rPr>
        <w:t xml:space="preserve">VšĮ </w:t>
      </w:r>
      <w:r w:rsidRPr="00225DB7">
        <w:rPr>
          <w:rFonts w:ascii="Times New Roman" w:eastAsia="Times New Roman" w:hAnsi="Times New Roman" w:cs="Times New Roman"/>
          <w:sz w:val="24"/>
          <w:szCs w:val="24"/>
          <w:lang w:eastAsia="lt-LT"/>
        </w:rPr>
        <w:t>Varėnos ligoninės terapiniame skyriuje (</w:t>
      </w:r>
      <w:r w:rsidR="004D58B9" w:rsidRPr="00225DB7">
        <w:rPr>
          <w:rFonts w:ascii="Times New Roman" w:eastAsia="Times New Roman" w:hAnsi="Times New Roman" w:cs="Times New Roman"/>
          <w:sz w:val="24"/>
          <w:szCs w:val="24"/>
          <w:lang w:eastAsia="lt-LT"/>
        </w:rPr>
        <w:t>9</w:t>
      </w:r>
      <w:r w:rsidRPr="00225DB7">
        <w:rPr>
          <w:rFonts w:ascii="Times New Roman" w:eastAsia="Times New Roman" w:hAnsi="Times New Roman" w:cs="Times New Roman"/>
          <w:sz w:val="24"/>
          <w:szCs w:val="24"/>
          <w:lang w:eastAsia="lt-LT"/>
        </w:rPr>
        <w:t>),</w:t>
      </w:r>
      <w:r w:rsidR="000E5928" w:rsidRPr="00225DB7">
        <w:rPr>
          <w:rFonts w:ascii="Times New Roman" w:eastAsia="Times New Roman" w:hAnsi="Times New Roman" w:cs="Times New Roman"/>
          <w:sz w:val="24"/>
          <w:szCs w:val="24"/>
          <w:lang w:eastAsia="lt-LT"/>
        </w:rPr>
        <w:t xml:space="preserve"> VšĮ</w:t>
      </w:r>
      <w:r w:rsidRPr="00225DB7">
        <w:rPr>
          <w:rFonts w:ascii="Times New Roman" w:eastAsia="Times New Roman" w:hAnsi="Times New Roman" w:cs="Times New Roman"/>
          <w:sz w:val="24"/>
          <w:szCs w:val="24"/>
          <w:lang w:eastAsia="lt-LT"/>
        </w:rPr>
        <w:t xml:space="preserve"> Respublikinėje Vilniaus psichiatri</w:t>
      </w:r>
      <w:r w:rsidR="000E5928" w:rsidRPr="00225DB7">
        <w:rPr>
          <w:rFonts w:ascii="Times New Roman" w:eastAsia="Times New Roman" w:hAnsi="Times New Roman" w:cs="Times New Roman"/>
          <w:sz w:val="24"/>
          <w:szCs w:val="24"/>
          <w:lang w:eastAsia="lt-LT"/>
        </w:rPr>
        <w:t>jos</w:t>
      </w:r>
      <w:r w:rsidRPr="00225DB7">
        <w:rPr>
          <w:rFonts w:ascii="Times New Roman" w:eastAsia="Times New Roman" w:hAnsi="Times New Roman" w:cs="Times New Roman"/>
          <w:sz w:val="24"/>
          <w:szCs w:val="24"/>
          <w:lang w:eastAsia="lt-LT"/>
        </w:rPr>
        <w:t xml:space="preserve"> ligoninėje (</w:t>
      </w:r>
      <w:r w:rsidR="00241EDC" w:rsidRPr="00225DB7">
        <w:rPr>
          <w:rFonts w:ascii="Times New Roman" w:eastAsia="Times New Roman" w:hAnsi="Times New Roman" w:cs="Times New Roman"/>
          <w:sz w:val="24"/>
          <w:szCs w:val="24"/>
          <w:lang w:eastAsia="lt-LT"/>
        </w:rPr>
        <w:t>1</w:t>
      </w:r>
      <w:r w:rsidRPr="00225DB7">
        <w:rPr>
          <w:rFonts w:ascii="Times New Roman" w:eastAsia="Times New Roman" w:hAnsi="Times New Roman" w:cs="Times New Roman"/>
          <w:sz w:val="24"/>
          <w:szCs w:val="24"/>
          <w:lang w:eastAsia="lt-LT"/>
        </w:rPr>
        <w:t xml:space="preserve">), </w:t>
      </w:r>
      <w:r w:rsidR="000E5928" w:rsidRPr="00225DB7">
        <w:rPr>
          <w:rFonts w:ascii="Times New Roman" w:eastAsia="Times New Roman" w:hAnsi="Times New Roman" w:cs="Times New Roman"/>
          <w:sz w:val="24"/>
          <w:szCs w:val="24"/>
          <w:lang w:eastAsia="lt-LT"/>
        </w:rPr>
        <w:t xml:space="preserve">VšĮ </w:t>
      </w:r>
      <w:r w:rsidRPr="00225DB7">
        <w:rPr>
          <w:rFonts w:ascii="Times New Roman" w:eastAsia="Times New Roman" w:hAnsi="Times New Roman" w:cs="Times New Roman"/>
          <w:sz w:val="24"/>
          <w:szCs w:val="24"/>
          <w:lang w:eastAsia="lt-LT"/>
        </w:rPr>
        <w:t xml:space="preserve">Vilniaus </w:t>
      </w:r>
      <w:r w:rsidR="00241EDC" w:rsidRPr="00225DB7">
        <w:rPr>
          <w:rFonts w:ascii="Times New Roman" w:eastAsia="Times New Roman" w:hAnsi="Times New Roman" w:cs="Times New Roman"/>
          <w:sz w:val="24"/>
          <w:szCs w:val="24"/>
          <w:lang w:eastAsia="lt-LT"/>
        </w:rPr>
        <w:t xml:space="preserve">greitosios pagalbos </w:t>
      </w:r>
      <w:r w:rsidR="000E5928" w:rsidRPr="00225DB7">
        <w:rPr>
          <w:rFonts w:ascii="Times New Roman" w:eastAsia="Times New Roman" w:hAnsi="Times New Roman" w:cs="Times New Roman"/>
          <w:sz w:val="24"/>
          <w:szCs w:val="24"/>
          <w:lang w:eastAsia="lt-LT"/>
        </w:rPr>
        <w:t xml:space="preserve">universitetinėje </w:t>
      </w:r>
      <w:r w:rsidR="00241EDC" w:rsidRPr="00225DB7">
        <w:rPr>
          <w:rFonts w:ascii="Times New Roman" w:eastAsia="Times New Roman" w:hAnsi="Times New Roman" w:cs="Times New Roman"/>
          <w:sz w:val="24"/>
          <w:szCs w:val="24"/>
          <w:lang w:eastAsia="lt-LT"/>
        </w:rPr>
        <w:t>ligoninė</w:t>
      </w:r>
      <w:r w:rsidR="003D36DD" w:rsidRPr="00225DB7">
        <w:rPr>
          <w:rFonts w:ascii="Times New Roman" w:eastAsia="Times New Roman" w:hAnsi="Times New Roman" w:cs="Times New Roman"/>
          <w:sz w:val="24"/>
          <w:szCs w:val="24"/>
          <w:lang w:eastAsia="lt-LT"/>
        </w:rPr>
        <w:t>je</w:t>
      </w:r>
      <w:r w:rsidRPr="00225DB7">
        <w:rPr>
          <w:rFonts w:ascii="Times New Roman" w:eastAsia="Times New Roman" w:hAnsi="Times New Roman" w:cs="Times New Roman"/>
          <w:sz w:val="24"/>
          <w:szCs w:val="24"/>
          <w:lang w:eastAsia="lt-LT"/>
        </w:rPr>
        <w:t xml:space="preserve"> (</w:t>
      </w:r>
      <w:r w:rsidR="004D58B9" w:rsidRPr="00225DB7">
        <w:rPr>
          <w:rFonts w:ascii="Times New Roman" w:eastAsia="Times New Roman" w:hAnsi="Times New Roman" w:cs="Times New Roman"/>
          <w:sz w:val="24"/>
          <w:szCs w:val="24"/>
          <w:lang w:eastAsia="lt-LT"/>
        </w:rPr>
        <w:t>2</w:t>
      </w:r>
      <w:r w:rsidRPr="00225DB7">
        <w:rPr>
          <w:rFonts w:ascii="Times New Roman" w:eastAsia="Times New Roman" w:hAnsi="Times New Roman" w:cs="Times New Roman"/>
          <w:sz w:val="24"/>
          <w:szCs w:val="24"/>
          <w:lang w:eastAsia="lt-LT"/>
        </w:rPr>
        <w:t>)</w:t>
      </w:r>
      <w:r w:rsidR="00241EDC" w:rsidRPr="00225DB7">
        <w:rPr>
          <w:rFonts w:ascii="Times New Roman" w:eastAsia="Times New Roman" w:hAnsi="Times New Roman" w:cs="Times New Roman"/>
          <w:sz w:val="24"/>
          <w:szCs w:val="24"/>
          <w:lang w:eastAsia="lt-LT"/>
        </w:rPr>
        <w:t>,</w:t>
      </w:r>
      <w:r w:rsidR="000E5928" w:rsidRPr="00225DB7">
        <w:rPr>
          <w:rFonts w:ascii="Times New Roman" w:eastAsia="Times New Roman" w:hAnsi="Times New Roman" w:cs="Times New Roman"/>
          <w:sz w:val="24"/>
          <w:szCs w:val="24"/>
          <w:lang w:eastAsia="lt-LT"/>
        </w:rPr>
        <w:t xml:space="preserve">VšĮ </w:t>
      </w:r>
      <w:r w:rsidR="004D58B9" w:rsidRPr="00225DB7">
        <w:rPr>
          <w:rFonts w:ascii="Times New Roman" w:eastAsia="Times New Roman" w:hAnsi="Times New Roman" w:cs="Times New Roman"/>
          <w:sz w:val="24"/>
          <w:szCs w:val="24"/>
          <w:lang w:eastAsia="lt-LT"/>
        </w:rPr>
        <w:t>Vilniaus</w:t>
      </w:r>
      <w:r w:rsidR="000E5928" w:rsidRPr="00225DB7">
        <w:rPr>
          <w:rFonts w:ascii="Times New Roman" w:eastAsia="Times New Roman" w:hAnsi="Times New Roman" w:cs="Times New Roman"/>
          <w:sz w:val="24"/>
          <w:szCs w:val="24"/>
          <w:lang w:eastAsia="lt-LT"/>
        </w:rPr>
        <w:t xml:space="preserve"> universiteto ligoninės</w:t>
      </w:r>
      <w:r w:rsidR="004D58B9" w:rsidRPr="00225DB7">
        <w:rPr>
          <w:rFonts w:ascii="Times New Roman" w:eastAsia="Times New Roman" w:hAnsi="Times New Roman" w:cs="Times New Roman"/>
          <w:sz w:val="24"/>
          <w:szCs w:val="24"/>
          <w:lang w:eastAsia="lt-LT"/>
        </w:rPr>
        <w:t xml:space="preserve"> Santaros klinikose (1),</w:t>
      </w:r>
      <w:r w:rsidR="000E5928" w:rsidRPr="00225DB7">
        <w:rPr>
          <w:rFonts w:ascii="Times New Roman" w:eastAsia="Times New Roman" w:hAnsi="Times New Roman" w:cs="Times New Roman"/>
          <w:sz w:val="24"/>
          <w:szCs w:val="24"/>
          <w:lang w:eastAsia="lt-LT"/>
        </w:rPr>
        <w:t xml:space="preserve"> Nacionaliniame vėžio institute (1), VšĮ Alytaus </w:t>
      </w:r>
      <w:r w:rsidR="00225DB7" w:rsidRPr="00225DB7">
        <w:rPr>
          <w:rFonts w:ascii="Times New Roman" w:eastAsia="Times New Roman" w:hAnsi="Times New Roman" w:cs="Times New Roman"/>
          <w:sz w:val="24"/>
          <w:szCs w:val="24"/>
          <w:lang w:eastAsia="lt-LT"/>
        </w:rPr>
        <w:t xml:space="preserve">apskrities </w:t>
      </w:r>
      <w:r w:rsidR="00424420">
        <w:rPr>
          <w:rFonts w:ascii="Times New Roman" w:eastAsia="Times New Roman" w:hAnsi="Times New Roman" w:cs="Times New Roman"/>
          <w:sz w:val="24"/>
          <w:szCs w:val="24"/>
          <w:lang w:eastAsia="lt-LT"/>
        </w:rPr>
        <w:t>S. Kudirkos ligoninėje (1), VŠ</w:t>
      </w:r>
      <w:r w:rsidR="000E5928" w:rsidRPr="00225DB7">
        <w:rPr>
          <w:rFonts w:ascii="Times New Roman" w:eastAsia="Times New Roman" w:hAnsi="Times New Roman" w:cs="Times New Roman"/>
          <w:sz w:val="24"/>
          <w:szCs w:val="24"/>
          <w:lang w:eastAsia="lt-LT"/>
        </w:rPr>
        <w:t>Į „</w:t>
      </w:r>
      <w:proofErr w:type="spellStart"/>
      <w:r w:rsidR="000E5928" w:rsidRPr="00225DB7">
        <w:rPr>
          <w:rFonts w:ascii="Times New Roman" w:eastAsia="Times New Roman" w:hAnsi="Times New Roman" w:cs="Times New Roman"/>
          <w:sz w:val="24"/>
          <w:szCs w:val="24"/>
          <w:lang w:eastAsia="lt-LT"/>
        </w:rPr>
        <w:t>Senevita</w:t>
      </w:r>
      <w:proofErr w:type="spellEnd"/>
      <w:r w:rsidR="000E5928" w:rsidRPr="00225DB7">
        <w:rPr>
          <w:rFonts w:ascii="Times New Roman" w:eastAsia="Times New Roman" w:hAnsi="Times New Roman" w:cs="Times New Roman"/>
          <w:sz w:val="24"/>
          <w:szCs w:val="24"/>
          <w:lang w:eastAsia="lt-LT"/>
        </w:rPr>
        <w:t>“</w:t>
      </w:r>
      <w:r w:rsidR="00225DB7" w:rsidRPr="00225DB7">
        <w:rPr>
          <w:rFonts w:ascii="Times New Roman" w:eastAsia="Times New Roman" w:hAnsi="Times New Roman" w:cs="Times New Roman"/>
          <w:sz w:val="24"/>
          <w:szCs w:val="24"/>
          <w:lang w:eastAsia="lt-LT"/>
        </w:rPr>
        <w:t xml:space="preserve"> slaugos ir reabilitacijos skyriuje </w:t>
      </w:r>
      <w:r w:rsidR="00241EDC" w:rsidRPr="00225DB7">
        <w:rPr>
          <w:rFonts w:ascii="Times New Roman" w:eastAsia="Times New Roman" w:hAnsi="Times New Roman" w:cs="Times New Roman"/>
          <w:sz w:val="24"/>
          <w:szCs w:val="24"/>
          <w:lang w:eastAsia="lt-LT"/>
        </w:rPr>
        <w:t>(1).</w:t>
      </w:r>
    </w:p>
    <w:p w14:paraId="3067A234" w14:textId="77777777" w:rsidR="00B75AEB" w:rsidRPr="009E6D45" w:rsidRDefault="00B75AEB" w:rsidP="001D1A7F">
      <w:pPr>
        <w:spacing w:after="0" w:line="360" w:lineRule="auto"/>
        <w:ind w:firstLine="1247"/>
        <w:jc w:val="both"/>
        <w:rPr>
          <w:rFonts w:ascii="Times New Roman" w:eastAsia="Times New Roman" w:hAnsi="Times New Roman" w:cs="Times New Roman"/>
          <w:color w:val="FF0000"/>
          <w:sz w:val="24"/>
          <w:szCs w:val="24"/>
          <w:lang w:eastAsia="lt-LT"/>
        </w:rPr>
      </w:pPr>
      <w:r w:rsidRPr="004D58B9">
        <w:rPr>
          <w:rFonts w:ascii="Times New Roman" w:eastAsia="Times New Roman" w:hAnsi="Times New Roman" w:cs="Times New Roman"/>
          <w:sz w:val="24"/>
          <w:szCs w:val="24"/>
          <w:lang w:eastAsia="lt-LT"/>
        </w:rPr>
        <w:t>20</w:t>
      </w:r>
      <w:r w:rsidR="00241EDC" w:rsidRPr="004D58B9">
        <w:rPr>
          <w:rFonts w:ascii="Times New Roman" w:eastAsia="Times New Roman" w:hAnsi="Times New Roman" w:cs="Times New Roman"/>
          <w:sz w:val="24"/>
          <w:szCs w:val="24"/>
          <w:lang w:eastAsia="lt-LT"/>
        </w:rPr>
        <w:t>20</w:t>
      </w:r>
      <w:r w:rsidRPr="004D58B9">
        <w:rPr>
          <w:rFonts w:ascii="Times New Roman" w:eastAsia="Times New Roman" w:hAnsi="Times New Roman" w:cs="Times New Roman"/>
          <w:sz w:val="24"/>
          <w:szCs w:val="24"/>
          <w:lang w:eastAsia="lt-LT"/>
        </w:rPr>
        <w:t xml:space="preserve"> m. socialinės globos paslaugų gavėjai ligoninėje gydėsi </w:t>
      </w:r>
      <w:r w:rsidR="004D58B9" w:rsidRPr="004D58B9">
        <w:rPr>
          <w:rFonts w:ascii="Times New Roman" w:eastAsia="Times New Roman" w:hAnsi="Times New Roman" w:cs="Times New Roman"/>
          <w:sz w:val="24"/>
          <w:szCs w:val="24"/>
          <w:lang w:eastAsia="lt-LT"/>
        </w:rPr>
        <w:t>174</w:t>
      </w:r>
      <w:r w:rsidRPr="004D58B9">
        <w:rPr>
          <w:rFonts w:ascii="Times New Roman" w:eastAsia="Times New Roman" w:hAnsi="Times New Roman" w:cs="Times New Roman"/>
          <w:sz w:val="24"/>
          <w:szCs w:val="24"/>
          <w:lang w:eastAsia="lt-LT"/>
        </w:rPr>
        <w:t xml:space="preserve"> dienas</w:t>
      </w:r>
      <w:r w:rsidRPr="009E6D45">
        <w:rPr>
          <w:rFonts w:ascii="Times New Roman" w:eastAsia="Times New Roman" w:hAnsi="Times New Roman" w:cs="Times New Roman"/>
          <w:color w:val="FF0000"/>
          <w:sz w:val="24"/>
          <w:szCs w:val="24"/>
          <w:lang w:eastAsia="lt-LT"/>
        </w:rPr>
        <w:t xml:space="preserve">. </w:t>
      </w:r>
    </w:p>
    <w:p w14:paraId="12C67A3D" w14:textId="77777777" w:rsidR="00B75AEB" w:rsidRPr="003D36DD" w:rsidRDefault="00B75AEB" w:rsidP="001D1A7F">
      <w:pPr>
        <w:spacing w:after="0" w:line="360" w:lineRule="auto"/>
        <w:ind w:firstLine="1247"/>
        <w:jc w:val="both"/>
        <w:rPr>
          <w:rFonts w:ascii="Times New Roman" w:eastAsia="Times New Roman" w:hAnsi="Times New Roman" w:cs="Times New Roman"/>
          <w:sz w:val="24"/>
          <w:szCs w:val="24"/>
          <w:lang w:eastAsia="lt-LT"/>
        </w:rPr>
      </w:pPr>
      <w:r w:rsidRPr="003D36DD">
        <w:rPr>
          <w:rFonts w:ascii="Times New Roman" w:eastAsia="Times New Roman" w:hAnsi="Times New Roman" w:cs="Times New Roman"/>
          <w:sz w:val="24"/>
          <w:szCs w:val="24"/>
          <w:lang w:eastAsia="lt-LT"/>
        </w:rPr>
        <w:t>20</w:t>
      </w:r>
      <w:r w:rsidR="003D36DD" w:rsidRPr="003D36DD">
        <w:rPr>
          <w:rFonts w:ascii="Times New Roman" w:eastAsia="Times New Roman" w:hAnsi="Times New Roman" w:cs="Times New Roman"/>
          <w:sz w:val="24"/>
          <w:szCs w:val="24"/>
          <w:lang w:eastAsia="lt-LT"/>
        </w:rPr>
        <w:t>20</w:t>
      </w:r>
      <w:r w:rsidRPr="003D36DD">
        <w:rPr>
          <w:rFonts w:ascii="Times New Roman" w:eastAsia="Times New Roman" w:hAnsi="Times New Roman" w:cs="Times New Roman"/>
          <w:sz w:val="24"/>
          <w:szCs w:val="24"/>
          <w:lang w:eastAsia="lt-LT"/>
        </w:rPr>
        <w:t xml:space="preserve"> metais infekcinių susirgimų nebuvo. Epilepsija sergančių gyventojų skaičius – </w:t>
      </w:r>
      <w:r w:rsidR="00EF37C8" w:rsidRPr="003D36DD">
        <w:rPr>
          <w:rFonts w:ascii="Times New Roman" w:eastAsia="Times New Roman" w:hAnsi="Times New Roman" w:cs="Times New Roman"/>
          <w:sz w:val="24"/>
          <w:szCs w:val="24"/>
          <w:lang w:eastAsia="lt-LT"/>
        </w:rPr>
        <w:t>3</w:t>
      </w:r>
      <w:r w:rsidRPr="003D36DD">
        <w:rPr>
          <w:rFonts w:ascii="Times New Roman" w:eastAsia="Times New Roman" w:hAnsi="Times New Roman" w:cs="Times New Roman"/>
          <w:sz w:val="24"/>
          <w:szCs w:val="24"/>
          <w:lang w:eastAsia="lt-LT"/>
        </w:rPr>
        <w:t xml:space="preserve"> onkologiniai susirgimai – 1, cukriniu diabetu– </w:t>
      </w:r>
      <w:r w:rsidR="00EF37C8" w:rsidRPr="003D36DD">
        <w:rPr>
          <w:rFonts w:ascii="Times New Roman" w:eastAsia="Times New Roman" w:hAnsi="Times New Roman" w:cs="Times New Roman"/>
          <w:sz w:val="24"/>
          <w:szCs w:val="24"/>
          <w:lang w:eastAsia="lt-LT"/>
        </w:rPr>
        <w:t>5</w:t>
      </w:r>
      <w:r w:rsidRPr="003D36DD">
        <w:rPr>
          <w:rFonts w:ascii="Times New Roman" w:eastAsia="Times New Roman" w:hAnsi="Times New Roman" w:cs="Times New Roman"/>
          <w:sz w:val="24"/>
          <w:szCs w:val="24"/>
          <w:lang w:eastAsia="lt-LT"/>
        </w:rPr>
        <w:t>, psichoneurologiniai susirgimai –  1</w:t>
      </w:r>
      <w:r w:rsidR="00EF37C8" w:rsidRPr="003D36DD">
        <w:rPr>
          <w:rFonts w:ascii="Times New Roman" w:eastAsia="Times New Roman" w:hAnsi="Times New Roman" w:cs="Times New Roman"/>
          <w:sz w:val="24"/>
          <w:szCs w:val="24"/>
          <w:lang w:eastAsia="lt-LT"/>
        </w:rPr>
        <w:t>5</w:t>
      </w:r>
      <w:r w:rsidRPr="003D36DD">
        <w:rPr>
          <w:rFonts w:ascii="Times New Roman" w:eastAsia="Times New Roman" w:hAnsi="Times New Roman" w:cs="Times New Roman"/>
          <w:sz w:val="24"/>
          <w:szCs w:val="24"/>
          <w:lang w:eastAsia="lt-LT"/>
        </w:rPr>
        <w:t xml:space="preserve">, širdies ir kraujagyslių ligos – </w:t>
      </w:r>
      <w:r w:rsidR="00EF37C8" w:rsidRPr="003D36DD">
        <w:rPr>
          <w:rFonts w:ascii="Times New Roman" w:eastAsia="Times New Roman" w:hAnsi="Times New Roman" w:cs="Times New Roman"/>
          <w:sz w:val="24"/>
          <w:szCs w:val="24"/>
          <w:lang w:eastAsia="lt-LT"/>
        </w:rPr>
        <w:t>8</w:t>
      </w:r>
      <w:r w:rsidRPr="003D36DD">
        <w:rPr>
          <w:rFonts w:ascii="Times New Roman" w:eastAsia="Times New Roman" w:hAnsi="Times New Roman" w:cs="Times New Roman"/>
          <w:sz w:val="24"/>
          <w:szCs w:val="24"/>
          <w:lang w:eastAsia="lt-LT"/>
        </w:rPr>
        <w:t>.</w:t>
      </w:r>
    </w:p>
    <w:bookmarkEnd w:id="3"/>
    <w:bookmarkEnd w:id="5"/>
    <w:p w14:paraId="634C255D" w14:textId="77777777" w:rsidR="00B75AEB" w:rsidRPr="00B75AEB" w:rsidRDefault="00B75AEB" w:rsidP="001D1A7F">
      <w:pPr>
        <w:spacing w:after="0" w:line="360" w:lineRule="auto"/>
        <w:ind w:firstLine="1247"/>
        <w:jc w:val="both"/>
        <w:rPr>
          <w:rFonts w:ascii="Times New Roman" w:eastAsia="Times New Roman" w:hAnsi="Times New Roman" w:cs="Times New Roman"/>
          <w:sz w:val="24"/>
          <w:szCs w:val="24"/>
          <w:lang w:eastAsia="lt-LT"/>
        </w:rPr>
      </w:pPr>
      <w:r w:rsidRPr="00B75AEB">
        <w:rPr>
          <w:rFonts w:ascii="Times New Roman" w:eastAsia="Times New Roman" w:hAnsi="Times New Roman" w:cs="Times New Roman"/>
          <w:color w:val="000000"/>
          <w:sz w:val="24"/>
          <w:szCs w:val="24"/>
          <w:lang w:eastAsia="lt-LT"/>
        </w:rPr>
        <w:t xml:space="preserve">Slaugytoja metų bėgyje gyventojams vedė prevencines paskaitas apie virusines ligas ir jų profilaktiką bei žolynų poveikį imuninės sistemos stiprinimui, sveiką mitybą, </w:t>
      </w:r>
      <w:r w:rsidR="00D73865">
        <w:rPr>
          <w:rFonts w:ascii="Times New Roman" w:eastAsia="Times New Roman" w:hAnsi="Times New Roman" w:cs="Times New Roman"/>
          <w:color w:val="000000"/>
          <w:sz w:val="24"/>
          <w:szCs w:val="24"/>
          <w:lang w:eastAsia="lt-LT"/>
        </w:rPr>
        <w:t xml:space="preserve">vitaminų ir mineralų naudą organizmui, </w:t>
      </w:r>
      <w:r w:rsidRPr="00B75AEB">
        <w:rPr>
          <w:rFonts w:ascii="Times New Roman" w:eastAsia="Times New Roman" w:hAnsi="Times New Roman" w:cs="Times New Roman"/>
          <w:color w:val="000000"/>
          <w:sz w:val="24"/>
          <w:szCs w:val="24"/>
          <w:lang w:eastAsia="lt-LT"/>
        </w:rPr>
        <w:t>gerą savijautą, vandens procedūras,</w:t>
      </w:r>
      <w:r w:rsidR="00D73865">
        <w:rPr>
          <w:rFonts w:ascii="Times New Roman" w:eastAsia="Times New Roman" w:hAnsi="Times New Roman" w:cs="Times New Roman"/>
          <w:color w:val="000000"/>
          <w:sz w:val="24"/>
          <w:szCs w:val="24"/>
          <w:lang w:eastAsia="lt-LT"/>
        </w:rPr>
        <w:t xml:space="preserve"> judėjimo svarbą</w:t>
      </w:r>
      <w:r w:rsidRPr="00B75AEB">
        <w:rPr>
          <w:rFonts w:ascii="Times New Roman" w:eastAsia="Times New Roman" w:hAnsi="Times New Roman" w:cs="Times New Roman"/>
          <w:color w:val="000000"/>
          <w:sz w:val="24"/>
          <w:szCs w:val="24"/>
          <w:lang w:eastAsia="lt-LT"/>
        </w:rPr>
        <w:t xml:space="preserve"> bei vaistažolių naudą kovojant su ligomis.</w:t>
      </w:r>
    </w:p>
    <w:p w14:paraId="7B424B41" w14:textId="77777777" w:rsidR="00B75AEB" w:rsidRPr="00B75AEB" w:rsidRDefault="00B75AEB" w:rsidP="001D1A7F">
      <w:pPr>
        <w:spacing w:after="0" w:line="360" w:lineRule="auto"/>
        <w:ind w:firstLine="1247"/>
        <w:jc w:val="both"/>
        <w:rPr>
          <w:rFonts w:ascii="Times New Roman" w:eastAsia="Times New Roman" w:hAnsi="Times New Roman" w:cs="Times New Roman"/>
          <w:color w:val="000000"/>
          <w:sz w:val="24"/>
          <w:szCs w:val="24"/>
          <w:lang w:eastAsia="lt-LT"/>
        </w:rPr>
      </w:pPr>
      <w:r w:rsidRPr="00B75AEB">
        <w:rPr>
          <w:rFonts w:ascii="Times New Roman" w:eastAsia="Times New Roman" w:hAnsi="Times New Roman" w:cs="Times New Roman"/>
          <w:color w:val="000000"/>
          <w:sz w:val="24"/>
          <w:szCs w:val="24"/>
          <w:lang w:eastAsia="lt-LT"/>
        </w:rPr>
        <w:t xml:space="preserve">Siekiant apsaugoti gyventojus ir darbuotojus nuo susirgimų virusinėmis ligomis, visi buvo vakcinuojami nuo gripo. Vykdyta kasdieninė bendra grupinė mankšta gyventojams </w:t>
      </w:r>
      <w:r w:rsidR="00E46CFA" w:rsidRPr="00E46CFA">
        <w:rPr>
          <w:rFonts w:ascii="Times New Roman" w:eastAsia="Times New Roman" w:hAnsi="Times New Roman" w:cs="Times New Roman"/>
          <w:sz w:val="24"/>
          <w:szCs w:val="24"/>
          <w:lang w:eastAsia="lt-LT"/>
        </w:rPr>
        <w:t>157</w:t>
      </w:r>
      <w:r w:rsidR="00424420">
        <w:rPr>
          <w:rFonts w:ascii="Times New Roman" w:eastAsia="Times New Roman" w:hAnsi="Times New Roman" w:cs="Times New Roman"/>
          <w:sz w:val="24"/>
          <w:szCs w:val="24"/>
          <w:lang w:eastAsia="lt-LT"/>
        </w:rPr>
        <w:t xml:space="preserve"> </w:t>
      </w:r>
      <w:r w:rsidRPr="00B75AEB">
        <w:rPr>
          <w:rFonts w:ascii="Times New Roman" w:eastAsia="Times New Roman" w:hAnsi="Times New Roman" w:cs="Times New Roman"/>
          <w:color w:val="000000"/>
          <w:sz w:val="24"/>
          <w:szCs w:val="24"/>
          <w:lang w:eastAsia="lt-LT"/>
        </w:rPr>
        <w:t>kart</w:t>
      </w:r>
      <w:r w:rsidR="003D36DD">
        <w:rPr>
          <w:rFonts w:ascii="Times New Roman" w:eastAsia="Times New Roman" w:hAnsi="Times New Roman" w:cs="Times New Roman"/>
          <w:color w:val="000000"/>
          <w:sz w:val="24"/>
          <w:szCs w:val="24"/>
          <w:lang w:eastAsia="lt-LT"/>
        </w:rPr>
        <w:t>us</w:t>
      </w:r>
      <w:r w:rsidRPr="00B75AEB">
        <w:rPr>
          <w:rFonts w:ascii="Times New Roman" w:eastAsia="Times New Roman" w:hAnsi="Times New Roman" w:cs="Times New Roman"/>
          <w:color w:val="000000"/>
          <w:sz w:val="24"/>
          <w:szCs w:val="24"/>
          <w:lang w:eastAsia="lt-LT"/>
        </w:rPr>
        <w:t xml:space="preserve"> per metus. </w:t>
      </w:r>
    </w:p>
    <w:p w14:paraId="394E0116" w14:textId="77777777" w:rsidR="00B75AEB" w:rsidRPr="00B75AEB" w:rsidRDefault="00B75AEB" w:rsidP="001D1A7F">
      <w:pPr>
        <w:spacing w:after="0" w:line="360" w:lineRule="auto"/>
        <w:ind w:firstLine="1247"/>
        <w:jc w:val="both"/>
        <w:rPr>
          <w:rFonts w:ascii="Times New Roman" w:eastAsia="Times New Roman" w:hAnsi="Times New Roman" w:cs="Times New Roman"/>
          <w:color w:val="000000"/>
          <w:sz w:val="24"/>
          <w:szCs w:val="24"/>
          <w:lang w:eastAsia="lt-LT"/>
        </w:rPr>
      </w:pPr>
      <w:r w:rsidRPr="00B75AEB">
        <w:rPr>
          <w:rFonts w:ascii="Times New Roman" w:eastAsia="Times New Roman" w:hAnsi="Times New Roman" w:cs="Times New Roman"/>
          <w:color w:val="000000"/>
          <w:sz w:val="24"/>
          <w:szCs w:val="24"/>
          <w:lang w:eastAsia="lt-LT"/>
        </w:rPr>
        <w:t>Globos namų gyventojai buvo aprūpinami medikamentais pagal gydytojų atliktus paskyrimus, vyriausioji slaugytoja vykdė medikamentų, tvarsliavos, dezinfekcijos priemonių, sauskelnių, kitų slaugos priemonių užsakymą, priėmimą, išdavimą.</w:t>
      </w:r>
    </w:p>
    <w:p w14:paraId="008C883B" w14:textId="77777777" w:rsidR="00B75AEB" w:rsidRPr="00B75AEB" w:rsidRDefault="001D1A7F" w:rsidP="00B75AEB">
      <w:pPr>
        <w:tabs>
          <w:tab w:val="left" w:pos="540"/>
        </w:tabs>
        <w:spacing w:after="0" w:line="360" w:lineRule="auto"/>
        <w:ind w:firstLine="720"/>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ab/>
      </w:r>
      <w:r w:rsidR="00B75AEB" w:rsidRPr="00B75AEB">
        <w:rPr>
          <w:rFonts w:ascii="Times New Roman" w:eastAsia="Times New Roman" w:hAnsi="Times New Roman" w:cs="Times New Roman"/>
          <w:color w:val="000000"/>
          <w:sz w:val="24"/>
          <w:szCs w:val="24"/>
          <w:lang w:eastAsia="lt-LT"/>
        </w:rPr>
        <w:t xml:space="preserve">Per ataskaitinį laikotarpį įsigijome  </w:t>
      </w:r>
      <w:r w:rsidR="001C70FA">
        <w:rPr>
          <w:rFonts w:ascii="Times New Roman" w:eastAsia="Times New Roman" w:hAnsi="Times New Roman" w:cs="Times New Roman"/>
          <w:color w:val="000000"/>
          <w:sz w:val="24"/>
          <w:szCs w:val="24"/>
          <w:lang w:eastAsia="lt-LT"/>
        </w:rPr>
        <w:t xml:space="preserve">3 universalius neįgaliųjų vežimėlius, </w:t>
      </w:r>
      <w:r w:rsidR="00B75AEB" w:rsidRPr="00B75AEB">
        <w:rPr>
          <w:rFonts w:ascii="Times New Roman" w:eastAsia="Times New Roman" w:hAnsi="Times New Roman" w:cs="Times New Roman"/>
          <w:color w:val="000000"/>
          <w:sz w:val="24"/>
          <w:szCs w:val="24"/>
          <w:lang w:eastAsia="lt-LT"/>
        </w:rPr>
        <w:t xml:space="preserve">2 dušo-tualeto kėdes, </w:t>
      </w:r>
      <w:r w:rsidR="001C70FA">
        <w:rPr>
          <w:rFonts w:ascii="Times New Roman" w:eastAsia="Times New Roman" w:hAnsi="Times New Roman" w:cs="Times New Roman"/>
          <w:color w:val="000000"/>
          <w:sz w:val="24"/>
          <w:szCs w:val="24"/>
          <w:lang w:eastAsia="lt-LT"/>
        </w:rPr>
        <w:t>1 pastatomą</w:t>
      </w:r>
      <w:r w:rsidR="00B75AEB" w:rsidRPr="00B75AEB">
        <w:rPr>
          <w:rFonts w:ascii="Times New Roman" w:eastAsia="Times New Roman" w:hAnsi="Times New Roman" w:cs="Times New Roman"/>
          <w:color w:val="000000"/>
          <w:sz w:val="24"/>
          <w:szCs w:val="24"/>
          <w:lang w:eastAsia="lt-LT"/>
        </w:rPr>
        <w:t xml:space="preserve"> širm</w:t>
      </w:r>
      <w:r w:rsidR="001C70FA">
        <w:rPr>
          <w:rFonts w:ascii="Times New Roman" w:eastAsia="Times New Roman" w:hAnsi="Times New Roman" w:cs="Times New Roman"/>
          <w:color w:val="000000"/>
          <w:sz w:val="24"/>
          <w:szCs w:val="24"/>
          <w:lang w:eastAsia="lt-LT"/>
        </w:rPr>
        <w:t>ą</w:t>
      </w:r>
      <w:r w:rsidR="00B75AEB" w:rsidRPr="00B75AEB">
        <w:rPr>
          <w:rFonts w:ascii="Times New Roman" w:eastAsia="Times New Roman" w:hAnsi="Times New Roman" w:cs="Times New Roman"/>
          <w:color w:val="000000"/>
          <w:sz w:val="24"/>
          <w:szCs w:val="24"/>
          <w:lang w:eastAsia="lt-LT"/>
        </w:rPr>
        <w:t xml:space="preserve">, 2 perkėlimo diržus, </w:t>
      </w:r>
      <w:r w:rsidR="001C70FA">
        <w:rPr>
          <w:rFonts w:ascii="Times New Roman" w:eastAsia="Times New Roman" w:hAnsi="Times New Roman" w:cs="Times New Roman"/>
          <w:color w:val="000000"/>
          <w:sz w:val="24"/>
          <w:szCs w:val="24"/>
          <w:lang w:eastAsia="lt-LT"/>
        </w:rPr>
        <w:t>4</w:t>
      </w:r>
      <w:r w:rsidR="00B75AEB" w:rsidRPr="00B75AEB">
        <w:rPr>
          <w:rFonts w:ascii="Times New Roman" w:eastAsia="Times New Roman" w:hAnsi="Times New Roman" w:cs="Times New Roman"/>
          <w:color w:val="000000"/>
          <w:sz w:val="24"/>
          <w:szCs w:val="24"/>
          <w:lang w:eastAsia="lt-LT"/>
        </w:rPr>
        <w:t xml:space="preserve"> vaikštynes su minkšta dilbių-alkūnių atrama</w:t>
      </w:r>
      <w:r w:rsidR="001C70FA">
        <w:rPr>
          <w:rFonts w:ascii="Times New Roman" w:eastAsia="Times New Roman" w:hAnsi="Times New Roman" w:cs="Times New Roman"/>
          <w:color w:val="000000"/>
          <w:sz w:val="24"/>
          <w:szCs w:val="24"/>
          <w:lang w:eastAsia="lt-LT"/>
        </w:rPr>
        <w:t xml:space="preserve">, 2 </w:t>
      </w:r>
      <w:r w:rsidR="003D36DD">
        <w:rPr>
          <w:rFonts w:ascii="Times New Roman" w:eastAsia="Times New Roman" w:hAnsi="Times New Roman" w:cs="Times New Roman"/>
          <w:color w:val="000000"/>
          <w:sz w:val="24"/>
          <w:szCs w:val="24"/>
          <w:lang w:eastAsia="lt-LT"/>
        </w:rPr>
        <w:t>trirates vaikštynes.</w:t>
      </w:r>
      <w:r w:rsidR="00B75AEB" w:rsidRPr="00B75AEB">
        <w:rPr>
          <w:rFonts w:ascii="Times New Roman" w:eastAsia="Times New Roman" w:hAnsi="Times New Roman" w:cs="Times New Roman"/>
          <w:color w:val="000000"/>
          <w:sz w:val="24"/>
          <w:szCs w:val="24"/>
          <w:lang w:eastAsia="lt-LT"/>
        </w:rPr>
        <w:t xml:space="preserve"> 20</w:t>
      </w:r>
      <w:r w:rsidR="001C70FA">
        <w:rPr>
          <w:rFonts w:ascii="Times New Roman" w:eastAsia="Times New Roman" w:hAnsi="Times New Roman" w:cs="Times New Roman"/>
          <w:color w:val="000000"/>
          <w:sz w:val="24"/>
          <w:szCs w:val="24"/>
          <w:lang w:eastAsia="lt-LT"/>
        </w:rPr>
        <w:t>20</w:t>
      </w:r>
      <w:r w:rsidR="00B75AEB" w:rsidRPr="00B75AEB">
        <w:rPr>
          <w:rFonts w:ascii="Times New Roman" w:eastAsia="Times New Roman" w:hAnsi="Times New Roman" w:cs="Times New Roman"/>
          <w:color w:val="000000"/>
          <w:sz w:val="24"/>
          <w:szCs w:val="24"/>
          <w:lang w:eastAsia="lt-LT"/>
        </w:rPr>
        <w:t xml:space="preserve"> m</w:t>
      </w:r>
      <w:r w:rsidR="00B75AEB" w:rsidRPr="00B75AEB">
        <w:rPr>
          <w:rFonts w:ascii="Times New Roman" w:eastAsia="Times New Roman" w:hAnsi="Times New Roman" w:cs="Times New Roman"/>
          <w:noProof/>
          <w:sz w:val="24"/>
          <w:szCs w:val="24"/>
          <w:lang w:eastAsia="lt-LT"/>
        </w:rPr>
        <w:t>. medikamentų ir slaugos priemonių norma vienam asmeniui parai asmenims su sunkia negalia – 1,20 Eur,</w:t>
      </w:r>
      <w:r w:rsidR="00B75AEB" w:rsidRPr="00B75AEB">
        <w:rPr>
          <w:rFonts w:ascii="Times New Roman" w:eastAsia="Times New Roman" w:hAnsi="Times New Roman" w:cs="Times New Roman"/>
          <w:sz w:val="24"/>
          <w:szCs w:val="24"/>
          <w:lang w:eastAsia="lt-LT"/>
        </w:rPr>
        <w:t xml:space="preserve"> iš jų medikamentams -0,50 ct., slaugos priemonėms- 0,70 ct, kitiems asmenims- 0,30 ct.</w:t>
      </w:r>
    </w:p>
    <w:p w14:paraId="2A52EDBE" w14:textId="77777777" w:rsidR="00B75AEB" w:rsidRPr="00B75AEB" w:rsidRDefault="00B75AEB" w:rsidP="00B75AEB">
      <w:pPr>
        <w:shd w:val="clear" w:color="auto" w:fill="FFFFFF"/>
        <w:tabs>
          <w:tab w:val="left" w:pos="900"/>
        </w:tabs>
        <w:spacing w:after="0" w:line="360" w:lineRule="auto"/>
        <w:jc w:val="both"/>
        <w:rPr>
          <w:rFonts w:ascii="Times New Roman" w:eastAsia="Times New Roman" w:hAnsi="Times New Roman" w:cs="Times New Roman"/>
          <w:color w:val="000000"/>
          <w:sz w:val="24"/>
          <w:szCs w:val="24"/>
          <w:lang w:eastAsia="lt-LT"/>
        </w:rPr>
      </w:pPr>
      <w:r w:rsidRPr="00B75AEB">
        <w:rPr>
          <w:rFonts w:ascii="Times New Roman" w:eastAsia="Times New Roman" w:hAnsi="Times New Roman" w:cs="Times New Roman"/>
          <w:color w:val="000000"/>
          <w:sz w:val="24"/>
          <w:szCs w:val="24"/>
          <w:lang w:eastAsia="lt-LT"/>
        </w:rPr>
        <w:tab/>
      </w:r>
      <w:r w:rsidR="001D1A7F">
        <w:rPr>
          <w:rFonts w:ascii="Times New Roman" w:eastAsia="Times New Roman" w:hAnsi="Times New Roman" w:cs="Times New Roman"/>
          <w:color w:val="000000"/>
          <w:sz w:val="24"/>
          <w:szCs w:val="24"/>
          <w:lang w:eastAsia="lt-LT"/>
        </w:rPr>
        <w:tab/>
      </w:r>
      <w:r w:rsidRPr="00B75AEB">
        <w:rPr>
          <w:rFonts w:ascii="Times New Roman" w:eastAsia="Times New Roman" w:hAnsi="Times New Roman" w:cs="Times New Roman"/>
          <w:b/>
          <w:color w:val="000000"/>
          <w:sz w:val="24"/>
          <w:szCs w:val="24"/>
          <w:lang w:eastAsia="lt-LT"/>
        </w:rPr>
        <w:t>4.2</w:t>
      </w:r>
      <w:r w:rsidRPr="00B75AEB">
        <w:rPr>
          <w:rFonts w:ascii="Times New Roman" w:eastAsia="Times New Roman" w:hAnsi="Times New Roman" w:cs="Times New Roman"/>
          <w:color w:val="000000"/>
          <w:sz w:val="24"/>
          <w:szCs w:val="24"/>
          <w:lang w:eastAsia="lt-LT"/>
        </w:rPr>
        <w:t xml:space="preserve">. </w:t>
      </w:r>
      <w:r w:rsidRPr="00B75AEB">
        <w:rPr>
          <w:rFonts w:ascii="Times New Roman" w:eastAsia="Times New Roman" w:hAnsi="Times New Roman" w:cs="Times New Roman"/>
          <w:b/>
          <w:color w:val="000000"/>
          <w:sz w:val="24"/>
          <w:szCs w:val="24"/>
          <w:lang w:eastAsia="lt-LT"/>
        </w:rPr>
        <w:t>Kineziterapija</w:t>
      </w:r>
    </w:p>
    <w:p w14:paraId="4A774F3E" w14:textId="77777777" w:rsidR="00B75AEB" w:rsidRPr="00B75AEB" w:rsidRDefault="00B75AEB" w:rsidP="00B75AEB">
      <w:pPr>
        <w:shd w:val="clear" w:color="auto" w:fill="FFFFFF"/>
        <w:tabs>
          <w:tab w:val="left" w:pos="900"/>
        </w:tabs>
        <w:spacing w:after="0" w:line="360" w:lineRule="auto"/>
        <w:jc w:val="both"/>
        <w:rPr>
          <w:rFonts w:ascii="Times New Roman" w:eastAsia="Times New Roman" w:hAnsi="Times New Roman" w:cs="Times New Roman"/>
          <w:color w:val="000000"/>
          <w:sz w:val="24"/>
          <w:szCs w:val="24"/>
          <w:lang w:eastAsia="lt-LT"/>
        </w:rPr>
      </w:pPr>
      <w:r w:rsidRPr="00B75AEB">
        <w:rPr>
          <w:rFonts w:ascii="Times New Roman" w:eastAsia="Times New Roman" w:hAnsi="Times New Roman" w:cs="Times New Roman"/>
          <w:color w:val="000000"/>
          <w:sz w:val="24"/>
          <w:szCs w:val="24"/>
          <w:lang w:eastAsia="lt-LT"/>
        </w:rPr>
        <w:tab/>
      </w:r>
      <w:r w:rsidR="001D1A7F">
        <w:rPr>
          <w:rFonts w:ascii="Times New Roman" w:eastAsia="Times New Roman" w:hAnsi="Times New Roman" w:cs="Times New Roman"/>
          <w:color w:val="000000"/>
          <w:sz w:val="24"/>
          <w:szCs w:val="24"/>
          <w:lang w:eastAsia="lt-LT"/>
        </w:rPr>
        <w:tab/>
      </w:r>
      <w:r w:rsidRPr="00B75AEB">
        <w:rPr>
          <w:rFonts w:ascii="Times New Roman" w:eastAsia="Times New Roman" w:hAnsi="Times New Roman" w:cs="Times New Roman"/>
          <w:color w:val="000000"/>
          <w:sz w:val="24"/>
          <w:szCs w:val="24"/>
          <w:shd w:val="clear" w:color="auto" w:fill="FFFFFF"/>
          <w:lang w:eastAsia="lt-LT"/>
        </w:rPr>
        <w:t xml:space="preserve">Viena pagrindinių reabilitacijos priemonių, kuri pagrįsta tuo, kad tinkamas kūno judėjimas gali padėti atnaujinti, pagerinti ir išlaikyti raumenų, kaulų, kraujagyslių ir kitų organizmo sistemų būklę.  </w:t>
      </w:r>
    </w:p>
    <w:p w14:paraId="5E27CBDC" w14:textId="77777777" w:rsidR="00B75AEB" w:rsidRPr="00B75AEB" w:rsidRDefault="0014623A" w:rsidP="00B75AEB">
      <w:pPr>
        <w:tabs>
          <w:tab w:val="left" w:pos="540"/>
        </w:tabs>
        <w:spacing w:after="0" w:line="360" w:lineRule="auto"/>
        <w:ind w:firstLine="720"/>
        <w:jc w:val="both"/>
        <w:rPr>
          <w:rFonts w:ascii="Times New Roman" w:eastAsia="Times New Roman" w:hAnsi="Times New Roman" w:cs="Times New Roman"/>
          <w:color w:val="000000"/>
          <w:sz w:val="24"/>
          <w:szCs w:val="24"/>
          <w:shd w:val="clear" w:color="auto" w:fill="FFFFFF"/>
          <w:lang w:eastAsia="lt-LT"/>
        </w:rPr>
      </w:pPr>
      <w:r>
        <w:tab/>
      </w:r>
      <w:hyperlink r:id="rId11" w:history="1">
        <w:r w:rsidR="00B75AEB" w:rsidRPr="00B75AEB">
          <w:rPr>
            <w:rFonts w:ascii="Times New Roman" w:eastAsia="Times New Roman" w:hAnsi="Times New Roman" w:cs="Times New Roman"/>
            <w:color w:val="000000"/>
            <w:sz w:val="24"/>
            <w:szCs w:val="24"/>
            <w:shd w:val="clear" w:color="auto" w:fill="FFFFFF"/>
            <w:lang w:eastAsia="lt-LT"/>
          </w:rPr>
          <w:t>Kineziterapija</w:t>
        </w:r>
      </w:hyperlink>
      <w:r w:rsidR="00B75AEB" w:rsidRPr="00B75AEB">
        <w:rPr>
          <w:rFonts w:ascii="Times New Roman" w:eastAsia="Times New Roman" w:hAnsi="Times New Roman" w:cs="Times New Roman"/>
          <w:color w:val="000000"/>
          <w:sz w:val="24"/>
          <w:szCs w:val="24"/>
          <w:shd w:val="clear" w:color="auto" w:fill="FFFFFF"/>
          <w:lang w:eastAsia="lt-LT"/>
        </w:rPr>
        <w:t> turi ir emocinės naudos. Gydymas judesiu padeda pacientams atsikratyti nerimo, sumažinti lėtinio nuovargio simptomus, gali pagerinti miego kokybę. Atlikti moksliniai tyrimai įrodo, kad </w:t>
      </w:r>
      <w:hyperlink r:id="rId12" w:history="1">
        <w:r w:rsidR="00B75AEB" w:rsidRPr="00B75AEB">
          <w:rPr>
            <w:rFonts w:ascii="Times New Roman" w:eastAsia="Times New Roman" w:hAnsi="Times New Roman" w:cs="Times New Roman"/>
            <w:color w:val="000000"/>
            <w:sz w:val="24"/>
            <w:szCs w:val="24"/>
            <w:shd w:val="clear" w:color="auto" w:fill="FFFFFF"/>
            <w:lang w:eastAsia="lt-LT"/>
          </w:rPr>
          <w:t>kineziterapija</w:t>
        </w:r>
      </w:hyperlink>
      <w:r w:rsidR="00B75AEB" w:rsidRPr="00B75AEB">
        <w:rPr>
          <w:rFonts w:ascii="Times New Roman" w:eastAsia="Times New Roman" w:hAnsi="Times New Roman" w:cs="Times New Roman"/>
          <w:color w:val="000000"/>
          <w:sz w:val="24"/>
          <w:szCs w:val="24"/>
          <w:shd w:val="clear" w:color="auto" w:fill="FFFFFF"/>
          <w:lang w:eastAsia="lt-LT"/>
        </w:rPr>
        <w:t> turi teigiamą poveikį sergant tam tikromis psichikos ligomis, pavyzdžiui, depresija.</w:t>
      </w:r>
    </w:p>
    <w:p w14:paraId="37C4A046" w14:textId="77777777" w:rsidR="00B75AEB" w:rsidRPr="00B75AEB" w:rsidRDefault="0014623A" w:rsidP="00B75AEB">
      <w:pPr>
        <w:tabs>
          <w:tab w:val="left" w:pos="540"/>
        </w:tabs>
        <w:spacing w:after="0" w:line="360" w:lineRule="auto"/>
        <w:ind w:firstLine="720"/>
        <w:jc w:val="both"/>
        <w:rPr>
          <w:rFonts w:ascii="Times New Roman" w:eastAsia="Times New Roman" w:hAnsi="Times New Roman" w:cs="Times New Roman"/>
          <w:color w:val="000000"/>
          <w:sz w:val="24"/>
          <w:szCs w:val="24"/>
          <w:shd w:val="clear" w:color="auto" w:fill="FFFFFF"/>
          <w:lang w:eastAsia="lt-LT"/>
        </w:rPr>
      </w:pPr>
      <w:r>
        <w:rPr>
          <w:rFonts w:ascii="Times New Roman" w:eastAsia="Times New Roman" w:hAnsi="Times New Roman" w:cs="Times New Roman"/>
          <w:color w:val="000000"/>
          <w:sz w:val="24"/>
          <w:szCs w:val="24"/>
          <w:shd w:val="clear" w:color="auto" w:fill="FFFFFF"/>
          <w:lang w:eastAsia="lt-LT"/>
        </w:rPr>
        <w:lastRenderedPageBreak/>
        <w:tab/>
      </w:r>
      <w:r w:rsidR="00B75AEB" w:rsidRPr="00B75AEB">
        <w:rPr>
          <w:rFonts w:ascii="Times New Roman" w:eastAsia="Times New Roman" w:hAnsi="Times New Roman" w:cs="Times New Roman"/>
          <w:color w:val="000000"/>
          <w:sz w:val="24"/>
          <w:szCs w:val="24"/>
          <w:shd w:val="clear" w:color="auto" w:fill="FFFFFF"/>
          <w:lang w:eastAsia="lt-LT"/>
        </w:rPr>
        <w:t xml:space="preserve">Varėnos globos namų </w:t>
      </w:r>
      <w:proofErr w:type="spellStart"/>
      <w:r w:rsidR="00B75AEB" w:rsidRPr="00B75AEB">
        <w:rPr>
          <w:rFonts w:ascii="Times New Roman" w:eastAsia="Times New Roman" w:hAnsi="Times New Roman" w:cs="Times New Roman"/>
          <w:color w:val="000000"/>
          <w:sz w:val="24"/>
          <w:szCs w:val="24"/>
          <w:shd w:val="clear" w:color="auto" w:fill="FFFFFF"/>
          <w:lang w:eastAsia="lt-LT"/>
        </w:rPr>
        <w:t>kineziterapeutė</w:t>
      </w:r>
      <w:proofErr w:type="spellEnd"/>
      <w:r w:rsidR="00B75AEB" w:rsidRPr="00B75AEB">
        <w:rPr>
          <w:rFonts w:ascii="Times New Roman" w:eastAsia="Times New Roman" w:hAnsi="Times New Roman" w:cs="Times New Roman"/>
          <w:color w:val="000000"/>
          <w:sz w:val="24"/>
          <w:szCs w:val="24"/>
          <w:shd w:val="clear" w:color="auto" w:fill="FFFFFF"/>
          <w:lang w:eastAsia="lt-LT"/>
        </w:rPr>
        <w:t>, sudarydama gyventojų gydymo planus, atsižvelgia į bendrą asmens būklę,  į konkrečius sutrikimus ir į organų bei jų sistemų būklę.</w:t>
      </w:r>
    </w:p>
    <w:p w14:paraId="0D455FBF" w14:textId="77777777" w:rsidR="00B75AEB" w:rsidRPr="00B75AEB" w:rsidRDefault="00B75AEB" w:rsidP="001D1A7F">
      <w:pPr>
        <w:spacing w:after="0" w:line="360" w:lineRule="auto"/>
        <w:ind w:firstLine="1247"/>
        <w:jc w:val="both"/>
        <w:rPr>
          <w:rFonts w:ascii="Times New Roman" w:eastAsia="Times New Roman" w:hAnsi="Times New Roman" w:cs="Times New Roman"/>
          <w:color w:val="000000"/>
          <w:sz w:val="24"/>
          <w:szCs w:val="24"/>
          <w:lang w:eastAsia="lt-LT"/>
        </w:rPr>
      </w:pPr>
      <w:r w:rsidRPr="00B75AEB">
        <w:rPr>
          <w:rFonts w:ascii="Times New Roman" w:eastAsia="Times New Roman" w:hAnsi="Times New Roman" w:cs="Times New Roman"/>
          <w:color w:val="000000"/>
          <w:sz w:val="24"/>
          <w:szCs w:val="24"/>
          <w:lang w:eastAsia="lt-LT"/>
        </w:rPr>
        <w:t>20</w:t>
      </w:r>
      <w:r w:rsidR="001C70FA">
        <w:rPr>
          <w:rFonts w:ascii="Times New Roman" w:eastAsia="Times New Roman" w:hAnsi="Times New Roman" w:cs="Times New Roman"/>
          <w:color w:val="000000"/>
          <w:sz w:val="24"/>
          <w:szCs w:val="24"/>
          <w:lang w:eastAsia="lt-LT"/>
        </w:rPr>
        <w:t>20</w:t>
      </w:r>
      <w:r w:rsidRPr="00B75AEB">
        <w:rPr>
          <w:rFonts w:ascii="Times New Roman" w:eastAsia="Times New Roman" w:hAnsi="Times New Roman" w:cs="Times New Roman"/>
          <w:color w:val="000000"/>
          <w:sz w:val="24"/>
          <w:szCs w:val="24"/>
          <w:lang w:eastAsia="lt-LT"/>
        </w:rPr>
        <w:t xml:space="preserve"> metais teikti nuolatiniai, periodiniai arba pavieniai užsiėmimai, atsižvelgus į vidinės ir išorinės žmogaus sveikatos būklės, ligų, amžiaus poreikį bei globotinio norą ir pageidavimus. </w:t>
      </w:r>
    </w:p>
    <w:p w14:paraId="3976CC59" w14:textId="77777777" w:rsidR="00B75AEB" w:rsidRPr="00B75AEB" w:rsidRDefault="00B75AEB" w:rsidP="001D1A7F">
      <w:pPr>
        <w:spacing w:after="0" w:line="360" w:lineRule="auto"/>
        <w:ind w:firstLine="1247"/>
        <w:jc w:val="both"/>
        <w:rPr>
          <w:rFonts w:ascii="Times New Roman" w:eastAsia="Times New Roman" w:hAnsi="Times New Roman" w:cs="Times New Roman"/>
          <w:color w:val="000000"/>
          <w:sz w:val="24"/>
          <w:szCs w:val="24"/>
          <w:lang w:eastAsia="lt-LT"/>
        </w:rPr>
      </w:pPr>
      <w:r w:rsidRPr="00B75AEB">
        <w:rPr>
          <w:rFonts w:ascii="Times New Roman" w:eastAsia="Times New Roman" w:hAnsi="Times New Roman" w:cs="Times New Roman"/>
          <w:color w:val="000000"/>
          <w:sz w:val="24"/>
          <w:szCs w:val="24"/>
          <w:lang w:eastAsia="lt-LT"/>
        </w:rPr>
        <w:t xml:space="preserve">Po kineziterapijos užsiėmimų pasiekta rezultatų: fizinių savybių atstatyme ir palaikyme, stiprinant raumenų jėgą rankose ir kojose, judesių amplitudės sąnariuose didinime, mažinant raumenų sąstingį, apsitarnavimo įgūdžių atkūrime, </w:t>
      </w:r>
      <w:proofErr w:type="spellStart"/>
      <w:r w:rsidRPr="00B75AEB">
        <w:rPr>
          <w:rFonts w:ascii="Times New Roman" w:eastAsia="Times New Roman" w:hAnsi="Times New Roman" w:cs="Times New Roman"/>
          <w:color w:val="000000"/>
          <w:sz w:val="24"/>
          <w:szCs w:val="24"/>
          <w:lang w:eastAsia="lt-LT"/>
        </w:rPr>
        <w:t>kontraktūrų</w:t>
      </w:r>
      <w:proofErr w:type="spellEnd"/>
      <w:r w:rsidRPr="00B75AEB">
        <w:rPr>
          <w:rFonts w:ascii="Times New Roman" w:eastAsia="Times New Roman" w:hAnsi="Times New Roman" w:cs="Times New Roman"/>
          <w:color w:val="000000"/>
          <w:sz w:val="24"/>
          <w:szCs w:val="24"/>
          <w:lang w:eastAsia="lt-LT"/>
        </w:rPr>
        <w:t>, netinkamų padėčių prevencijoje, mobilumo didinime, taisyklingos padėties mokyme, širdies kraujagyslių sistemos stiprinime, motorinės veiklos reguliavime, rankų motorikos palaikyme, kognityvinių funkcijų lavinime, jėgos ir ištvermės didinime, koordinacijos gerinime.</w:t>
      </w:r>
    </w:p>
    <w:p w14:paraId="1D8A4162" w14:textId="77777777" w:rsidR="00B75AEB" w:rsidRPr="00B75AEB" w:rsidRDefault="00B75AEB" w:rsidP="001D1A7F">
      <w:pPr>
        <w:spacing w:after="0" w:line="360" w:lineRule="auto"/>
        <w:ind w:firstLine="1247"/>
        <w:jc w:val="both"/>
        <w:rPr>
          <w:rFonts w:ascii="Times New Roman" w:eastAsia="Times New Roman" w:hAnsi="Times New Roman" w:cs="Times New Roman"/>
          <w:color w:val="000000"/>
          <w:sz w:val="24"/>
          <w:szCs w:val="24"/>
          <w:lang w:eastAsia="lt-LT"/>
        </w:rPr>
      </w:pPr>
      <w:proofErr w:type="spellStart"/>
      <w:r w:rsidRPr="00B75AEB">
        <w:rPr>
          <w:rFonts w:ascii="Times New Roman" w:eastAsia="Times New Roman" w:hAnsi="Times New Roman" w:cs="Times New Roman"/>
          <w:color w:val="000000"/>
          <w:sz w:val="24"/>
          <w:szCs w:val="24"/>
          <w:lang w:eastAsia="lt-LT"/>
        </w:rPr>
        <w:t>Kineziterapeutės</w:t>
      </w:r>
      <w:proofErr w:type="spellEnd"/>
      <w:r w:rsidRPr="00B75AEB">
        <w:rPr>
          <w:rFonts w:ascii="Times New Roman" w:eastAsia="Times New Roman" w:hAnsi="Times New Roman" w:cs="Times New Roman"/>
          <w:color w:val="000000"/>
          <w:sz w:val="24"/>
          <w:szCs w:val="24"/>
          <w:lang w:eastAsia="lt-LT"/>
        </w:rPr>
        <w:t xml:space="preserve"> naudotos priemonės: „</w:t>
      </w:r>
      <w:proofErr w:type="spellStart"/>
      <w:r w:rsidRPr="00B75AEB">
        <w:rPr>
          <w:rFonts w:ascii="Times New Roman" w:eastAsia="Times New Roman" w:hAnsi="Times New Roman" w:cs="Times New Roman"/>
          <w:color w:val="000000"/>
          <w:sz w:val="24"/>
          <w:szCs w:val="24"/>
          <w:lang w:eastAsia="lt-LT"/>
        </w:rPr>
        <w:t>Vesco</w:t>
      </w:r>
      <w:proofErr w:type="spellEnd"/>
      <w:r w:rsidRPr="00B75AEB">
        <w:rPr>
          <w:rFonts w:ascii="Times New Roman" w:eastAsia="Times New Roman" w:hAnsi="Times New Roman" w:cs="Times New Roman"/>
          <w:color w:val="000000"/>
          <w:sz w:val="24"/>
          <w:szCs w:val="24"/>
          <w:lang w:eastAsia="lt-LT"/>
        </w:rPr>
        <w:t>“ lazdelės mankštai, „</w:t>
      </w:r>
      <w:proofErr w:type="spellStart"/>
      <w:r w:rsidRPr="00B75AEB">
        <w:rPr>
          <w:rFonts w:ascii="Times New Roman" w:eastAsia="Times New Roman" w:hAnsi="Times New Roman" w:cs="Times New Roman"/>
          <w:color w:val="000000"/>
          <w:sz w:val="24"/>
          <w:szCs w:val="24"/>
          <w:lang w:eastAsia="lt-LT"/>
        </w:rPr>
        <w:t>Sofgym</w:t>
      </w:r>
      <w:proofErr w:type="spellEnd"/>
      <w:r w:rsidRPr="00B75AEB">
        <w:rPr>
          <w:rFonts w:ascii="Times New Roman" w:eastAsia="Times New Roman" w:hAnsi="Times New Roman" w:cs="Times New Roman"/>
          <w:color w:val="000000"/>
          <w:sz w:val="24"/>
          <w:szCs w:val="24"/>
          <w:lang w:eastAsia="lt-LT"/>
        </w:rPr>
        <w:t xml:space="preserve">“ mankštos kamuoliai, „Physio-Roll40“ ritiniai, </w:t>
      </w:r>
      <w:proofErr w:type="spellStart"/>
      <w:r w:rsidRPr="00B75AEB">
        <w:rPr>
          <w:rFonts w:ascii="Times New Roman" w:eastAsia="Times New Roman" w:hAnsi="Times New Roman" w:cs="Times New Roman"/>
          <w:color w:val="000000"/>
          <w:sz w:val="24"/>
          <w:szCs w:val="24"/>
          <w:lang w:eastAsia="lt-LT"/>
        </w:rPr>
        <w:t>Thera</w:t>
      </w:r>
      <w:proofErr w:type="spellEnd"/>
      <w:r w:rsidRPr="00B75AEB">
        <w:rPr>
          <w:rFonts w:ascii="Times New Roman" w:eastAsia="Times New Roman" w:hAnsi="Times New Roman" w:cs="Times New Roman"/>
          <w:color w:val="000000"/>
          <w:sz w:val="24"/>
          <w:szCs w:val="24"/>
          <w:lang w:eastAsia="lt-LT"/>
        </w:rPr>
        <w:t xml:space="preserve"> – </w:t>
      </w:r>
      <w:proofErr w:type="spellStart"/>
      <w:r w:rsidRPr="00B75AEB">
        <w:rPr>
          <w:rFonts w:ascii="Times New Roman" w:eastAsia="Times New Roman" w:hAnsi="Times New Roman" w:cs="Times New Roman"/>
          <w:color w:val="000000"/>
          <w:sz w:val="24"/>
          <w:szCs w:val="24"/>
          <w:lang w:eastAsia="lt-LT"/>
        </w:rPr>
        <w:t>band</w:t>
      </w:r>
      <w:proofErr w:type="spellEnd"/>
      <w:r w:rsidRPr="00B75AEB">
        <w:rPr>
          <w:rFonts w:ascii="Times New Roman" w:eastAsia="Times New Roman" w:hAnsi="Times New Roman" w:cs="Times New Roman"/>
          <w:color w:val="000000"/>
          <w:sz w:val="24"/>
          <w:szCs w:val="24"/>
          <w:lang w:eastAsia="lt-LT"/>
        </w:rPr>
        <w:t>“ svareliai-apyrankės,  „</w:t>
      </w:r>
      <w:proofErr w:type="spellStart"/>
      <w:r w:rsidRPr="00B75AEB">
        <w:rPr>
          <w:rFonts w:ascii="Times New Roman" w:eastAsia="Times New Roman" w:hAnsi="Times New Roman" w:cs="Times New Roman"/>
          <w:color w:val="000000"/>
          <w:sz w:val="24"/>
          <w:szCs w:val="24"/>
          <w:lang w:eastAsia="lt-LT"/>
        </w:rPr>
        <w:t>Thera-band</w:t>
      </w:r>
      <w:proofErr w:type="spellEnd"/>
      <w:r w:rsidRPr="00B75AEB">
        <w:rPr>
          <w:rFonts w:ascii="Times New Roman" w:eastAsia="Times New Roman" w:hAnsi="Times New Roman" w:cs="Times New Roman"/>
          <w:color w:val="000000"/>
          <w:sz w:val="24"/>
          <w:szCs w:val="24"/>
          <w:lang w:eastAsia="lt-LT"/>
        </w:rPr>
        <w:t>“ juosta BE latekso, „</w:t>
      </w:r>
      <w:proofErr w:type="spellStart"/>
      <w:r w:rsidRPr="00B75AEB">
        <w:rPr>
          <w:rFonts w:ascii="Times New Roman" w:eastAsia="Times New Roman" w:hAnsi="Times New Roman" w:cs="Times New Roman"/>
          <w:color w:val="000000"/>
          <w:sz w:val="24"/>
          <w:szCs w:val="24"/>
          <w:lang w:eastAsia="lt-LT"/>
        </w:rPr>
        <w:t>Thera-band</w:t>
      </w:r>
      <w:proofErr w:type="spellEnd"/>
      <w:r w:rsidRPr="00B75AEB">
        <w:rPr>
          <w:rFonts w:ascii="Times New Roman" w:eastAsia="Times New Roman" w:hAnsi="Times New Roman" w:cs="Times New Roman"/>
          <w:color w:val="000000"/>
          <w:sz w:val="24"/>
          <w:szCs w:val="24"/>
          <w:lang w:eastAsia="lt-LT"/>
        </w:rPr>
        <w:t>“ juosta mankštai; svoriai ant riešo/čiurnos</w:t>
      </w:r>
      <w:r w:rsidR="001C70FA">
        <w:rPr>
          <w:rFonts w:ascii="Times New Roman" w:eastAsia="Times New Roman" w:hAnsi="Times New Roman" w:cs="Times New Roman"/>
          <w:color w:val="000000"/>
          <w:sz w:val="24"/>
          <w:szCs w:val="24"/>
          <w:lang w:eastAsia="lt-LT"/>
        </w:rPr>
        <w:t>, rankų-kojų  bei plaštakos ir dilbio treniruokliai.</w:t>
      </w:r>
    </w:p>
    <w:p w14:paraId="5BFB1847" w14:textId="77777777" w:rsidR="00B75AEB" w:rsidRPr="00B75AEB" w:rsidRDefault="00B75AEB" w:rsidP="001D1A7F">
      <w:pPr>
        <w:spacing w:after="0" w:line="360" w:lineRule="auto"/>
        <w:ind w:firstLine="1247"/>
        <w:jc w:val="both"/>
        <w:rPr>
          <w:rFonts w:ascii="Times New Roman" w:eastAsia="Times New Roman" w:hAnsi="Times New Roman" w:cs="Times New Roman"/>
          <w:color w:val="000000"/>
          <w:sz w:val="24"/>
          <w:szCs w:val="24"/>
          <w:lang w:eastAsia="lt-LT"/>
        </w:rPr>
      </w:pPr>
      <w:r w:rsidRPr="00B75AEB">
        <w:rPr>
          <w:rFonts w:ascii="Times New Roman" w:eastAsia="Times New Roman" w:hAnsi="Times New Roman" w:cs="Times New Roman"/>
          <w:color w:val="000000"/>
          <w:sz w:val="24"/>
          <w:szCs w:val="24"/>
          <w:lang w:eastAsia="lt-LT"/>
        </w:rPr>
        <w:t>Bendradarbiaujant su sveikatos priežiūros ir socialiniais darbuotojais buvo parinktos ir pritaikytos ortopedinės bei kompensacinės priemonės, mokoma jomis naudotis. Taip pat organizuotos laisvalaikio ir užimtumo praleidimo formos, tai padėjo paslaugų gavėjams atkurti, palaikyti arba kompensuoti psichologinius, fizinius, socialinius ir dvasinius įgūdžius.</w:t>
      </w:r>
    </w:p>
    <w:p w14:paraId="4ADF472A" w14:textId="77777777" w:rsidR="00B75AEB" w:rsidRPr="00B75AEB" w:rsidRDefault="00B75AEB" w:rsidP="00B75AEB">
      <w:pPr>
        <w:tabs>
          <w:tab w:val="left" w:pos="240"/>
          <w:tab w:val="left" w:pos="851"/>
        </w:tabs>
        <w:spacing w:after="0" w:line="360" w:lineRule="auto"/>
        <w:ind w:firstLine="720"/>
        <w:jc w:val="both"/>
        <w:rPr>
          <w:rFonts w:ascii="Times New Roman" w:eastAsia="Times New Roman" w:hAnsi="Times New Roman" w:cs="Times New Roman"/>
          <w:color w:val="000000"/>
          <w:sz w:val="24"/>
          <w:szCs w:val="24"/>
          <w:lang w:eastAsia="lt-LT"/>
        </w:rPr>
      </w:pPr>
    </w:p>
    <w:p w14:paraId="72B9FB42" w14:textId="77777777" w:rsidR="00B75AEB" w:rsidRPr="00B75AEB" w:rsidRDefault="00B75AEB" w:rsidP="00B75AEB">
      <w:pPr>
        <w:tabs>
          <w:tab w:val="left" w:pos="567"/>
        </w:tabs>
        <w:spacing w:after="0" w:line="360" w:lineRule="auto"/>
        <w:jc w:val="center"/>
        <w:rPr>
          <w:rFonts w:ascii="Times New Roman" w:eastAsia="Times New Roman" w:hAnsi="Times New Roman" w:cs="Times New Roman"/>
          <w:b/>
          <w:bCs/>
          <w:sz w:val="24"/>
          <w:szCs w:val="24"/>
          <w:lang w:eastAsia="lt-LT"/>
        </w:rPr>
      </w:pPr>
      <w:r w:rsidRPr="00B75AEB">
        <w:rPr>
          <w:rFonts w:ascii="Times New Roman" w:eastAsia="Times New Roman" w:hAnsi="Times New Roman" w:cs="Times New Roman"/>
          <w:b/>
          <w:bCs/>
          <w:sz w:val="24"/>
          <w:szCs w:val="24"/>
          <w:lang w:eastAsia="lt-LT"/>
        </w:rPr>
        <w:t>V. FINANSINĖS VEIKLOS APŽVALGA</w:t>
      </w:r>
    </w:p>
    <w:p w14:paraId="63E90D7C" w14:textId="77777777" w:rsidR="00B75AEB" w:rsidRPr="00B75AEB" w:rsidRDefault="00B75AEB" w:rsidP="00B75AEB">
      <w:pPr>
        <w:tabs>
          <w:tab w:val="left" w:pos="567"/>
        </w:tabs>
        <w:spacing w:after="0" w:line="240" w:lineRule="auto"/>
        <w:jc w:val="center"/>
        <w:rPr>
          <w:rFonts w:ascii="Times New Roman" w:eastAsia="Times New Roman" w:hAnsi="Times New Roman" w:cs="Times New Roman"/>
          <w:sz w:val="24"/>
          <w:szCs w:val="24"/>
          <w:lang w:eastAsia="lt-LT"/>
        </w:rPr>
      </w:pPr>
    </w:p>
    <w:p w14:paraId="7EB72748" w14:textId="77777777" w:rsidR="00B75AEB" w:rsidRPr="00B75AEB" w:rsidRDefault="00B75AEB" w:rsidP="001D1A7F">
      <w:pPr>
        <w:spacing w:after="0" w:line="360" w:lineRule="auto"/>
        <w:ind w:firstLine="1247"/>
        <w:jc w:val="both"/>
        <w:rPr>
          <w:rFonts w:ascii="Times New Roman" w:eastAsia="Times New Roman" w:hAnsi="Times New Roman" w:cs="Times New Roman"/>
          <w:color w:val="000000"/>
          <w:sz w:val="24"/>
          <w:szCs w:val="24"/>
          <w:lang w:eastAsia="lt-LT"/>
        </w:rPr>
      </w:pPr>
      <w:r w:rsidRPr="00B75AEB">
        <w:rPr>
          <w:rFonts w:ascii="Times New Roman" w:eastAsia="Times New Roman" w:hAnsi="Times New Roman" w:cs="Times New Roman"/>
          <w:color w:val="000000"/>
          <w:sz w:val="24"/>
          <w:szCs w:val="24"/>
          <w:lang w:eastAsia="lt-LT"/>
        </w:rPr>
        <w:t xml:space="preserve">Buhalterinė apskaita Globos namuose vykdoma vadovaujantis </w:t>
      </w:r>
      <w:r w:rsidRPr="00B75AEB">
        <w:rPr>
          <w:rFonts w:ascii="Times New Roman" w:eastAsia="Times New Roman" w:hAnsi="Times New Roman" w:cs="Times New Roman"/>
          <w:noProof/>
          <w:color w:val="000000"/>
          <w:sz w:val="24"/>
          <w:szCs w:val="24"/>
          <w:lang w:eastAsia="lt-LT"/>
        </w:rPr>
        <w:t>viešojo sektoriaus apskaitos ir atskaitomybės standartais (VSAFAS), kitais teisės aktais, ją vykdo</w:t>
      </w:r>
      <w:r w:rsidRPr="00B75AEB">
        <w:rPr>
          <w:rFonts w:ascii="Times New Roman" w:eastAsia="Times New Roman" w:hAnsi="Times New Roman" w:cs="Times New Roman"/>
          <w:color w:val="000000"/>
          <w:sz w:val="24"/>
          <w:szCs w:val="24"/>
          <w:lang w:eastAsia="lt-LT"/>
        </w:rPr>
        <w:t xml:space="preserve"> Biudžetinių įstaigų ir seniūnijų buhalterinės apskaitos skyrius.</w:t>
      </w:r>
    </w:p>
    <w:p w14:paraId="536B022C" w14:textId="77777777" w:rsidR="00B75AEB" w:rsidRPr="00B75AEB" w:rsidRDefault="00B75AEB" w:rsidP="001D1A7F">
      <w:pPr>
        <w:spacing w:after="0" w:line="360" w:lineRule="auto"/>
        <w:ind w:firstLine="1247"/>
        <w:jc w:val="both"/>
        <w:rPr>
          <w:rFonts w:ascii="Times New Roman" w:eastAsia="Times New Roman" w:hAnsi="Times New Roman" w:cs="Times New Roman"/>
          <w:sz w:val="24"/>
          <w:szCs w:val="24"/>
          <w:lang w:eastAsia="lt-LT"/>
        </w:rPr>
      </w:pPr>
      <w:r w:rsidRPr="00B75AEB">
        <w:rPr>
          <w:rFonts w:ascii="Times New Roman" w:eastAsia="Times New Roman" w:hAnsi="Times New Roman" w:cs="Times New Roman"/>
          <w:sz w:val="24"/>
          <w:szCs w:val="24"/>
          <w:lang w:eastAsia="lt-LT"/>
        </w:rPr>
        <w:t xml:space="preserve">Globos namai yra biudžetinė įstaiga, finansuojama iš savivaldybės biudžeto, Valstybės specialiosios tikslinės dotacijos Savivaldybės biudžetui paslaugų asmenims su sunkia negalia teikimui </w:t>
      </w:r>
      <w:proofErr w:type="spellStart"/>
      <w:r w:rsidRPr="00B75AEB">
        <w:rPr>
          <w:rFonts w:ascii="Times New Roman" w:eastAsia="Times New Roman" w:hAnsi="Times New Roman" w:cs="Times New Roman"/>
          <w:sz w:val="24"/>
          <w:szCs w:val="24"/>
          <w:lang w:eastAsia="lt-LT"/>
        </w:rPr>
        <w:t>irgyventojų</w:t>
      </w:r>
      <w:proofErr w:type="spellEnd"/>
      <w:r w:rsidRPr="00B75AEB">
        <w:rPr>
          <w:rFonts w:ascii="Times New Roman" w:eastAsia="Times New Roman" w:hAnsi="Times New Roman" w:cs="Times New Roman"/>
          <w:sz w:val="24"/>
          <w:szCs w:val="24"/>
          <w:lang w:eastAsia="lt-LT"/>
        </w:rPr>
        <w:t xml:space="preserve"> įmokų už pragyvenimą. Globos namai turi paramos gavėjo statusą ir gali gauti fizinių ir juridinių asmenų paramą.</w:t>
      </w:r>
    </w:p>
    <w:p w14:paraId="4B3F2621" w14:textId="77777777" w:rsidR="00B75AEB" w:rsidRPr="00B75AEB" w:rsidRDefault="00B75AEB" w:rsidP="001D1A7F">
      <w:pPr>
        <w:spacing w:after="0" w:line="360" w:lineRule="auto"/>
        <w:ind w:firstLine="1247"/>
        <w:jc w:val="both"/>
        <w:rPr>
          <w:rFonts w:ascii="Times New Roman" w:eastAsia="Times New Roman" w:hAnsi="Times New Roman" w:cs="Times New Roman"/>
          <w:b/>
          <w:sz w:val="24"/>
          <w:szCs w:val="24"/>
          <w:lang w:eastAsia="lt-LT"/>
        </w:rPr>
      </w:pPr>
      <w:r w:rsidRPr="00B75AEB">
        <w:rPr>
          <w:rFonts w:ascii="Times New Roman" w:eastAsia="Times New Roman" w:hAnsi="Times New Roman" w:cs="Times New Roman"/>
          <w:b/>
          <w:sz w:val="24"/>
          <w:szCs w:val="24"/>
          <w:lang w:eastAsia="lt-LT"/>
        </w:rPr>
        <w:t xml:space="preserve">5.1. Globos namų finansavimas </w:t>
      </w:r>
    </w:p>
    <w:p w14:paraId="50A69927" w14:textId="51D28AFB" w:rsidR="00B75AEB" w:rsidRPr="00B75AEB" w:rsidRDefault="00B75AEB" w:rsidP="001D1A7F">
      <w:pPr>
        <w:spacing w:after="0" w:line="360" w:lineRule="auto"/>
        <w:ind w:firstLine="1247"/>
        <w:jc w:val="both"/>
        <w:rPr>
          <w:rFonts w:ascii="Times New Roman" w:eastAsia="Times New Roman" w:hAnsi="Times New Roman" w:cs="Times New Roman"/>
          <w:b/>
          <w:color w:val="000000"/>
          <w:sz w:val="24"/>
          <w:szCs w:val="24"/>
          <w:lang w:eastAsia="lt-LT"/>
        </w:rPr>
      </w:pPr>
      <w:bookmarkStart w:id="6" w:name="_Hlk64023188"/>
      <w:r w:rsidRPr="00B75AEB">
        <w:rPr>
          <w:rFonts w:ascii="Times New Roman" w:eastAsia="Times New Roman" w:hAnsi="Times New Roman" w:cs="Times New Roman"/>
          <w:color w:val="000000"/>
          <w:sz w:val="24"/>
          <w:szCs w:val="24"/>
          <w:lang w:eastAsia="lt-LT"/>
        </w:rPr>
        <w:t>Varėnos globos namai per</w:t>
      </w:r>
      <w:r w:rsidR="00424420">
        <w:rPr>
          <w:rFonts w:ascii="Times New Roman" w:eastAsia="Times New Roman" w:hAnsi="Times New Roman" w:cs="Times New Roman"/>
          <w:color w:val="000000"/>
          <w:sz w:val="24"/>
          <w:szCs w:val="24"/>
          <w:lang w:eastAsia="lt-LT"/>
        </w:rPr>
        <w:t xml:space="preserve"> </w:t>
      </w:r>
      <w:r w:rsidRPr="00B75AEB">
        <w:rPr>
          <w:rFonts w:ascii="Times New Roman" w:eastAsia="Times New Roman" w:hAnsi="Times New Roman" w:cs="Times New Roman"/>
          <w:color w:val="000000"/>
          <w:sz w:val="24"/>
          <w:szCs w:val="24"/>
          <w:lang w:eastAsia="lt-LT"/>
        </w:rPr>
        <w:t>20</w:t>
      </w:r>
      <w:r w:rsidR="006F6513">
        <w:rPr>
          <w:rFonts w:ascii="Times New Roman" w:eastAsia="Times New Roman" w:hAnsi="Times New Roman" w:cs="Times New Roman"/>
          <w:color w:val="000000"/>
          <w:sz w:val="24"/>
          <w:szCs w:val="24"/>
          <w:lang w:eastAsia="lt-LT"/>
        </w:rPr>
        <w:t>20</w:t>
      </w:r>
      <w:r w:rsidR="00FC4A12">
        <w:rPr>
          <w:rFonts w:ascii="Times New Roman" w:eastAsia="Times New Roman" w:hAnsi="Times New Roman" w:cs="Times New Roman"/>
          <w:color w:val="000000"/>
          <w:sz w:val="24"/>
          <w:szCs w:val="24"/>
          <w:lang w:eastAsia="lt-LT"/>
        </w:rPr>
        <w:t xml:space="preserve"> </w:t>
      </w:r>
      <w:r w:rsidRPr="00B75AEB">
        <w:rPr>
          <w:rFonts w:ascii="Times New Roman" w:eastAsia="Times New Roman" w:hAnsi="Times New Roman" w:cs="Times New Roman"/>
          <w:color w:val="000000"/>
          <w:sz w:val="24"/>
          <w:szCs w:val="24"/>
          <w:lang w:eastAsia="lt-LT"/>
        </w:rPr>
        <w:t>metus gavo</w:t>
      </w:r>
      <w:r w:rsidR="00424420">
        <w:rPr>
          <w:rFonts w:ascii="Times New Roman" w:eastAsia="Times New Roman" w:hAnsi="Times New Roman" w:cs="Times New Roman"/>
          <w:color w:val="000000"/>
          <w:sz w:val="24"/>
          <w:szCs w:val="24"/>
          <w:lang w:eastAsia="lt-LT"/>
        </w:rPr>
        <w:t xml:space="preserve"> </w:t>
      </w:r>
      <w:r w:rsidR="00B4139D">
        <w:rPr>
          <w:rFonts w:ascii="Times New Roman" w:eastAsia="Times New Roman" w:hAnsi="Times New Roman" w:cs="Times New Roman"/>
          <w:b/>
          <w:color w:val="000000"/>
          <w:sz w:val="24"/>
          <w:szCs w:val="24"/>
          <w:lang w:eastAsia="lt-LT"/>
        </w:rPr>
        <w:t>438,00</w:t>
      </w:r>
      <w:r w:rsidR="00424420">
        <w:rPr>
          <w:rFonts w:ascii="Times New Roman" w:eastAsia="Times New Roman" w:hAnsi="Times New Roman" w:cs="Times New Roman"/>
          <w:b/>
          <w:color w:val="000000"/>
          <w:sz w:val="24"/>
          <w:szCs w:val="24"/>
          <w:lang w:eastAsia="lt-LT"/>
        </w:rPr>
        <w:t xml:space="preserve"> </w:t>
      </w:r>
      <w:r w:rsidRPr="00B75AEB">
        <w:rPr>
          <w:rFonts w:ascii="Times New Roman" w:eastAsia="Times New Roman" w:hAnsi="Times New Roman" w:cs="Times New Roman"/>
          <w:color w:val="000000"/>
          <w:sz w:val="24"/>
          <w:szCs w:val="24"/>
          <w:lang w:eastAsia="lt-LT"/>
        </w:rPr>
        <w:t xml:space="preserve">tūkst. eurų asignavimų, iš jų Savivaldybės biudžeto lėšos sudarė </w:t>
      </w:r>
      <w:r w:rsidR="00B4139D">
        <w:rPr>
          <w:rFonts w:ascii="Times New Roman" w:eastAsia="Times New Roman" w:hAnsi="Times New Roman" w:cs="Times New Roman"/>
          <w:color w:val="000000"/>
          <w:sz w:val="24"/>
          <w:szCs w:val="24"/>
          <w:lang w:eastAsia="lt-LT"/>
        </w:rPr>
        <w:t>167,4</w:t>
      </w:r>
      <w:r w:rsidRPr="00B75AEB">
        <w:rPr>
          <w:rFonts w:ascii="Times New Roman" w:eastAsia="Times New Roman" w:hAnsi="Times New Roman" w:cs="Times New Roman"/>
          <w:color w:val="000000"/>
          <w:sz w:val="24"/>
          <w:szCs w:val="24"/>
          <w:lang w:eastAsia="lt-LT"/>
        </w:rPr>
        <w:t xml:space="preserve"> tūkst. eurų., iš Varėnos globos namų surinktų biudžetinės įstaigos pajamų asignavimų gauta </w:t>
      </w:r>
      <w:r w:rsidR="00B4139D">
        <w:rPr>
          <w:rFonts w:ascii="Times New Roman" w:eastAsia="Times New Roman" w:hAnsi="Times New Roman" w:cs="Times New Roman"/>
          <w:color w:val="000000"/>
          <w:sz w:val="24"/>
          <w:szCs w:val="24"/>
          <w:lang w:eastAsia="lt-LT"/>
        </w:rPr>
        <w:t>183,9</w:t>
      </w:r>
      <w:r w:rsidRPr="00B75AEB">
        <w:rPr>
          <w:rFonts w:ascii="Times New Roman" w:eastAsia="Times New Roman" w:hAnsi="Times New Roman" w:cs="Times New Roman"/>
          <w:color w:val="000000"/>
          <w:sz w:val="24"/>
          <w:szCs w:val="24"/>
          <w:lang w:eastAsia="lt-LT"/>
        </w:rPr>
        <w:t xml:space="preserve"> tūkst. eurų., </w:t>
      </w:r>
      <w:r w:rsidR="00B4139D">
        <w:rPr>
          <w:rFonts w:ascii="Times New Roman" w:eastAsia="Times New Roman" w:hAnsi="Times New Roman" w:cs="Times New Roman"/>
          <w:color w:val="000000"/>
          <w:sz w:val="24"/>
          <w:szCs w:val="24"/>
          <w:lang w:eastAsia="lt-LT"/>
        </w:rPr>
        <w:t>74,2</w:t>
      </w:r>
      <w:r w:rsidRPr="00B75AEB">
        <w:rPr>
          <w:rFonts w:ascii="Times New Roman" w:eastAsia="Times New Roman" w:hAnsi="Times New Roman" w:cs="Times New Roman"/>
          <w:color w:val="000000"/>
          <w:sz w:val="24"/>
          <w:szCs w:val="24"/>
          <w:lang w:eastAsia="lt-LT"/>
        </w:rPr>
        <w:t xml:space="preserve"> tūkst. eurų – Specialiųjų tikslinių dotacijų Varėnos rajono savivaldybės siųstiems asmenims su sunkia negalia socialinėms paslaugoms </w:t>
      </w:r>
      <w:r w:rsidRPr="00B75AEB">
        <w:rPr>
          <w:rFonts w:ascii="Times New Roman" w:eastAsia="Times New Roman" w:hAnsi="Times New Roman" w:cs="Times New Roman"/>
          <w:color w:val="000000"/>
          <w:sz w:val="24"/>
          <w:szCs w:val="24"/>
          <w:lang w:eastAsia="lt-LT"/>
        </w:rPr>
        <w:lastRenderedPageBreak/>
        <w:t xml:space="preserve">finansuoti ir papildomai </w:t>
      </w:r>
      <w:r w:rsidR="00B4139D">
        <w:rPr>
          <w:rFonts w:ascii="Times New Roman" w:eastAsia="Times New Roman" w:hAnsi="Times New Roman" w:cs="Times New Roman"/>
          <w:color w:val="000000"/>
          <w:sz w:val="24"/>
          <w:szCs w:val="24"/>
          <w:lang w:eastAsia="lt-LT"/>
        </w:rPr>
        <w:t>6,3</w:t>
      </w:r>
      <w:r w:rsidRPr="00B75AEB">
        <w:rPr>
          <w:rFonts w:ascii="Times New Roman" w:eastAsia="Times New Roman" w:hAnsi="Times New Roman" w:cs="Times New Roman"/>
          <w:color w:val="000000"/>
          <w:sz w:val="24"/>
          <w:szCs w:val="24"/>
          <w:lang w:eastAsia="lt-LT"/>
        </w:rPr>
        <w:t xml:space="preserve"> tūkst. eurų skirta darbo užmokesčiui. Europos sąjungos lėšų gauta </w:t>
      </w:r>
      <w:r w:rsidR="00B4139D">
        <w:rPr>
          <w:rFonts w:ascii="Times New Roman" w:eastAsia="Times New Roman" w:hAnsi="Times New Roman" w:cs="Times New Roman"/>
          <w:color w:val="000000"/>
          <w:sz w:val="24"/>
          <w:szCs w:val="24"/>
          <w:lang w:eastAsia="lt-LT"/>
        </w:rPr>
        <w:t>6,2</w:t>
      </w:r>
      <w:r w:rsidRPr="00B75AEB">
        <w:rPr>
          <w:rFonts w:ascii="Times New Roman" w:eastAsia="Times New Roman" w:hAnsi="Times New Roman" w:cs="Times New Roman"/>
          <w:color w:val="000000"/>
          <w:sz w:val="24"/>
          <w:szCs w:val="24"/>
          <w:lang w:eastAsia="lt-LT"/>
        </w:rPr>
        <w:t xml:space="preserve"> tūkst. eurų. Globos namų biudžeto pajamų ir išlaidų  rodikliai pateikti  9–11 lentelėse.</w:t>
      </w:r>
    </w:p>
    <w:p w14:paraId="224E4CDB" w14:textId="77777777" w:rsidR="00B3571B" w:rsidRDefault="00B3571B" w:rsidP="00B3571B">
      <w:pPr>
        <w:tabs>
          <w:tab w:val="left" w:pos="9923"/>
        </w:tabs>
        <w:spacing w:after="0" w:line="240" w:lineRule="auto"/>
        <w:ind w:left="660"/>
        <w:rPr>
          <w:rFonts w:ascii="Times New Roman" w:eastAsia="Times New Roman" w:hAnsi="Times New Roman" w:cs="Times New Roman"/>
          <w:b/>
          <w:sz w:val="24"/>
          <w:szCs w:val="24"/>
          <w:lang w:eastAsia="lt-LT"/>
        </w:rPr>
      </w:pPr>
    </w:p>
    <w:p w14:paraId="30E71F50" w14:textId="77777777" w:rsidR="0014623A" w:rsidRDefault="0014623A" w:rsidP="00B3571B">
      <w:pPr>
        <w:tabs>
          <w:tab w:val="left" w:pos="9923"/>
        </w:tabs>
        <w:spacing w:after="0" w:line="240" w:lineRule="auto"/>
        <w:rPr>
          <w:rFonts w:ascii="Times New Roman" w:eastAsia="Times New Roman" w:hAnsi="Times New Roman" w:cs="Times New Roman"/>
          <w:b/>
          <w:sz w:val="20"/>
          <w:szCs w:val="20"/>
          <w:lang w:eastAsia="lt-LT"/>
        </w:rPr>
      </w:pPr>
    </w:p>
    <w:p w14:paraId="2DA90AEB" w14:textId="77777777" w:rsidR="00B75AEB" w:rsidRPr="00B3571B" w:rsidRDefault="00B75AEB" w:rsidP="00B3571B">
      <w:pPr>
        <w:tabs>
          <w:tab w:val="left" w:pos="9923"/>
        </w:tabs>
        <w:spacing w:after="0" w:line="240" w:lineRule="auto"/>
        <w:rPr>
          <w:rFonts w:ascii="Times New Roman" w:eastAsia="Times New Roman" w:hAnsi="Times New Roman" w:cs="Times New Roman"/>
          <w:b/>
          <w:sz w:val="24"/>
          <w:szCs w:val="24"/>
          <w:lang w:eastAsia="lt-LT"/>
        </w:rPr>
      </w:pPr>
      <w:r w:rsidRPr="00B75AEB">
        <w:rPr>
          <w:rFonts w:ascii="Times New Roman" w:eastAsia="Times New Roman" w:hAnsi="Times New Roman" w:cs="Times New Roman"/>
          <w:b/>
          <w:sz w:val="20"/>
          <w:szCs w:val="20"/>
          <w:lang w:eastAsia="lt-LT"/>
        </w:rPr>
        <w:t>9. lentelė</w:t>
      </w:r>
      <w:r w:rsidRPr="00B75AEB">
        <w:rPr>
          <w:rFonts w:ascii="Times New Roman" w:eastAsia="Times New Roman" w:hAnsi="Times New Roman" w:cs="Times New Roman"/>
          <w:sz w:val="20"/>
          <w:szCs w:val="20"/>
          <w:lang w:eastAsia="lt-LT"/>
        </w:rPr>
        <w:t>. Varėnos globos namams 20</w:t>
      </w:r>
      <w:r w:rsidR="00B4139D">
        <w:rPr>
          <w:rFonts w:ascii="Times New Roman" w:eastAsia="Times New Roman" w:hAnsi="Times New Roman" w:cs="Times New Roman"/>
          <w:sz w:val="20"/>
          <w:szCs w:val="20"/>
          <w:lang w:eastAsia="lt-LT"/>
        </w:rPr>
        <w:t xml:space="preserve">20 </w:t>
      </w:r>
      <w:r w:rsidRPr="00B75AEB">
        <w:rPr>
          <w:rFonts w:ascii="Times New Roman" w:eastAsia="Times New Roman" w:hAnsi="Times New Roman" w:cs="Times New Roman"/>
          <w:sz w:val="20"/>
          <w:szCs w:val="20"/>
          <w:lang w:eastAsia="lt-LT"/>
        </w:rPr>
        <w:t>m. patvirtinti asignavimai.</w:t>
      </w:r>
    </w:p>
    <w:p w14:paraId="49149E74" w14:textId="77777777" w:rsidR="00B75AEB" w:rsidRPr="00B75AEB" w:rsidRDefault="00B75AEB" w:rsidP="00B75AEB">
      <w:pPr>
        <w:tabs>
          <w:tab w:val="left" w:pos="9923"/>
        </w:tabs>
        <w:spacing w:after="0" w:line="240" w:lineRule="auto"/>
        <w:ind w:left="660"/>
        <w:rPr>
          <w:rFonts w:ascii="Times New Roman" w:eastAsia="Times New Roman" w:hAnsi="Times New Roman" w:cs="Times New Roman"/>
          <w:b/>
          <w:sz w:val="20"/>
          <w:szCs w:val="20"/>
          <w:lang w:eastAsia="lt-LT"/>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72"/>
        <w:gridCol w:w="2767"/>
      </w:tblGrid>
      <w:tr w:rsidR="00B75AEB" w:rsidRPr="00B75AEB" w14:paraId="1B86237E" w14:textId="77777777" w:rsidTr="00B3571B">
        <w:tc>
          <w:tcPr>
            <w:tcW w:w="6872" w:type="dxa"/>
          </w:tcPr>
          <w:p w14:paraId="370FB41D" w14:textId="77777777" w:rsidR="00B75AEB" w:rsidRPr="00B75AEB" w:rsidRDefault="00B75AEB" w:rsidP="00B75AEB">
            <w:pPr>
              <w:tabs>
                <w:tab w:val="left" w:pos="9923"/>
              </w:tabs>
              <w:spacing w:after="0" w:line="240" w:lineRule="auto"/>
              <w:rPr>
                <w:rFonts w:ascii="Times New Roman" w:eastAsia="Times New Roman" w:hAnsi="Times New Roman" w:cs="Times New Roman"/>
                <w:b/>
                <w:noProof/>
                <w:color w:val="000000"/>
                <w:sz w:val="24"/>
                <w:szCs w:val="24"/>
                <w:lang w:eastAsia="lt-LT"/>
              </w:rPr>
            </w:pPr>
            <w:r w:rsidRPr="00B75AEB">
              <w:rPr>
                <w:rFonts w:ascii="Times New Roman" w:eastAsia="Times New Roman" w:hAnsi="Times New Roman" w:cs="Times New Roman"/>
                <w:b/>
                <w:noProof/>
                <w:color w:val="000000"/>
                <w:sz w:val="24"/>
                <w:szCs w:val="24"/>
                <w:lang w:eastAsia="lt-LT"/>
              </w:rPr>
              <w:t>Finansavimo šaltiniai</w:t>
            </w:r>
          </w:p>
        </w:tc>
        <w:tc>
          <w:tcPr>
            <w:tcW w:w="2767" w:type="dxa"/>
          </w:tcPr>
          <w:p w14:paraId="707D8C8E" w14:textId="77777777" w:rsidR="00B75AEB" w:rsidRPr="00B75AEB" w:rsidRDefault="00B75AEB" w:rsidP="001D1A7F">
            <w:pPr>
              <w:tabs>
                <w:tab w:val="left" w:pos="9923"/>
              </w:tabs>
              <w:spacing w:after="0" w:line="240" w:lineRule="auto"/>
              <w:jc w:val="center"/>
              <w:rPr>
                <w:rFonts w:ascii="Times New Roman" w:eastAsia="Times New Roman" w:hAnsi="Times New Roman" w:cs="Times New Roman"/>
                <w:b/>
                <w:noProof/>
                <w:color w:val="000000"/>
                <w:sz w:val="24"/>
                <w:szCs w:val="24"/>
                <w:lang w:eastAsia="lt-LT"/>
              </w:rPr>
            </w:pPr>
            <w:r w:rsidRPr="00B75AEB">
              <w:rPr>
                <w:rFonts w:ascii="Times New Roman" w:eastAsia="Times New Roman" w:hAnsi="Times New Roman" w:cs="Times New Roman"/>
                <w:b/>
                <w:noProof/>
                <w:color w:val="000000"/>
                <w:sz w:val="24"/>
                <w:szCs w:val="24"/>
                <w:lang w:eastAsia="lt-LT"/>
              </w:rPr>
              <w:t>tūkst.eurų</w:t>
            </w:r>
          </w:p>
        </w:tc>
      </w:tr>
      <w:tr w:rsidR="00B75AEB" w:rsidRPr="00B75AEB" w14:paraId="0454E7A1" w14:textId="77777777" w:rsidTr="00B3571B">
        <w:trPr>
          <w:trHeight w:val="326"/>
        </w:trPr>
        <w:tc>
          <w:tcPr>
            <w:tcW w:w="6872" w:type="dxa"/>
          </w:tcPr>
          <w:p w14:paraId="040C4EA7" w14:textId="77777777" w:rsidR="00B75AEB" w:rsidRPr="00B75AEB" w:rsidRDefault="00B75AEB" w:rsidP="00B75AEB">
            <w:pPr>
              <w:tabs>
                <w:tab w:val="num" w:pos="72"/>
                <w:tab w:val="left" w:pos="720"/>
                <w:tab w:val="left" w:pos="900"/>
              </w:tabs>
              <w:spacing w:before="100" w:beforeAutospacing="1" w:after="100" w:afterAutospacing="1" w:line="240" w:lineRule="auto"/>
              <w:jc w:val="both"/>
              <w:rPr>
                <w:rFonts w:ascii="Times New Roman" w:eastAsia="Times New Roman" w:hAnsi="Times New Roman" w:cs="Times New Roman"/>
                <w:noProof/>
                <w:color w:val="000000"/>
                <w:sz w:val="24"/>
                <w:szCs w:val="24"/>
                <w:lang w:eastAsia="lt-LT"/>
              </w:rPr>
            </w:pPr>
            <w:r w:rsidRPr="00B75AEB">
              <w:rPr>
                <w:rFonts w:ascii="Times New Roman" w:eastAsia="Times New Roman" w:hAnsi="Times New Roman" w:cs="Times New Roman"/>
                <w:noProof/>
                <w:color w:val="000000"/>
                <w:sz w:val="24"/>
                <w:szCs w:val="24"/>
                <w:lang w:eastAsia="lt-LT"/>
              </w:rPr>
              <w:t xml:space="preserve">Savivaldybės biudžeto lėšos, tūkst. Eur </w:t>
            </w:r>
          </w:p>
        </w:tc>
        <w:tc>
          <w:tcPr>
            <w:tcW w:w="2767" w:type="dxa"/>
          </w:tcPr>
          <w:p w14:paraId="673200C8" w14:textId="77777777" w:rsidR="00B75AEB" w:rsidRPr="00B75AEB" w:rsidRDefault="00B4139D" w:rsidP="001D1A7F">
            <w:pPr>
              <w:tabs>
                <w:tab w:val="left" w:pos="9923"/>
              </w:tabs>
              <w:spacing w:after="0" w:line="240" w:lineRule="auto"/>
              <w:jc w:val="center"/>
              <w:rPr>
                <w:rFonts w:ascii="Times New Roman" w:eastAsia="Times New Roman" w:hAnsi="Times New Roman" w:cs="Times New Roman"/>
                <w:noProof/>
                <w:color w:val="000000"/>
                <w:sz w:val="24"/>
                <w:szCs w:val="24"/>
                <w:lang w:eastAsia="lt-LT"/>
              </w:rPr>
            </w:pPr>
            <w:r>
              <w:rPr>
                <w:rFonts w:ascii="Times New Roman" w:eastAsia="Times New Roman" w:hAnsi="Times New Roman" w:cs="Times New Roman"/>
                <w:noProof/>
                <w:color w:val="000000"/>
                <w:sz w:val="24"/>
                <w:szCs w:val="24"/>
                <w:lang w:eastAsia="lt-LT"/>
              </w:rPr>
              <w:t>167,4</w:t>
            </w:r>
          </w:p>
        </w:tc>
      </w:tr>
      <w:tr w:rsidR="00B75AEB" w:rsidRPr="00B75AEB" w14:paraId="4505E943" w14:textId="77777777" w:rsidTr="00B3571B">
        <w:trPr>
          <w:trHeight w:val="348"/>
        </w:trPr>
        <w:tc>
          <w:tcPr>
            <w:tcW w:w="6872" w:type="dxa"/>
          </w:tcPr>
          <w:p w14:paraId="4846BF57" w14:textId="77777777" w:rsidR="00B75AEB" w:rsidRPr="00B75AEB" w:rsidRDefault="00B75AEB" w:rsidP="00B75AEB">
            <w:pPr>
              <w:tabs>
                <w:tab w:val="num" w:pos="0"/>
                <w:tab w:val="left" w:pos="720"/>
                <w:tab w:val="left" w:pos="900"/>
              </w:tabs>
              <w:spacing w:before="100" w:beforeAutospacing="1" w:after="100" w:afterAutospacing="1" w:line="240" w:lineRule="auto"/>
              <w:jc w:val="both"/>
              <w:rPr>
                <w:rFonts w:ascii="Times New Roman" w:eastAsia="Times New Roman" w:hAnsi="Times New Roman" w:cs="Times New Roman"/>
                <w:noProof/>
                <w:color w:val="000000"/>
                <w:sz w:val="24"/>
                <w:szCs w:val="24"/>
                <w:lang w:eastAsia="lt-LT"/>
              </w:rPr>
            </w:pPr>
            <w:r w:rsidRPr="00B75AEB">
              <w:rPr>
                <w:rFonts w:ascii="Times New Roman" w:eastAsia="Times New Roman" w:hAnsi="Times New Roman" w:cs="Times New Roman"/>
                <w:noProof/>
                <w:color w:val="000000"/>
                <w:sz w:val="24"/>
                <w:szCs w:val="24"/>
                <w:lang w:eastAsia="lt-LT"/>
              </w:rPr>
              <w:t>Biudžetinės įstaigos pajamos, tūkst. Eur</w:t>
            </w:r>
          </w:p>
        </w:tc>
        <w:tc>
          <w:tcPr>
            <w:tcW w:w="2767" w:type="dxa"/>
          </w:tcPr>
          <w:p w14:paraId="5D273AC1" w14:textId="77777777" w:rsidR="00B75AEB" w:rsidRPr="00B75AEB" w:rsidRDefault="00B75AEB" w:rsidP="001D1A7F">
            <w:pPr>
              <w:tabs>
                <w:tab w:val="left" w:pos="9923"/>
              </w:tabs>
              <w:spacing w:after="0" w:line="240" w:lineRule="auto"/>
              <w:jc w:val="center"/>
              <w:rPr>
                <w:rFonts w:ascii="Times New Roman" w:eastAsia="Times New Roman" w:hAnsi="Times New Roman" w:cs="Times New Roman"/>
                <w:noProof/>
                <w:color w:val="000000"/>
                <w:sz w:val="24"/>
                <w:szCs w:val="24"/>
                <w:lang w:eastAsia="lt-LT"/>
              </w:rPr>
            </w:pPr>
            <w:r w:rsidRPr="00B75AEB">
              <w:rPr>
                <w:rFonts w:ascii="Times New Roman" w:eastAsia="Times New Roman" w:hAnsi="Times New Roman" w:cs="Times New Roman"/>
                <w:noProof/>
                <w:color w:val="000000"/>
                <w:sz w:val="24"/>
                <w:szCs w:val="24"/>
                <w:lang w:eastAsia="lt-LT"/>
              </w:rPr>
              <w:t>1</w:t>
            </w:r>
            <w:r w:rsidR="00B4139D">
              <w:rPr>
                <w:rFonts w:ascii="Times New Roman" w:eastAsia="Times New Roman" w:hAnsi="Times New Roman" w:cs="Times New Roman"/>
                <w:noProof/>
                <w:color w:val="000000"/>
                <w:sz w:val="24"/>
                <w:szCs w:val="24"/>
                <w:lang w:eastAsia="lt-LT"/>
              </w:rPr>
              <w:t>83,9</w:t>
            </w:r>
          </w:p>
        </w:tc>
      </w:tr>
      <w:tr w:rsidR="00B75AEB" w:rsidRPr="00B75AEB" w14:paraId="27F97235" w14:textId="77777777" w:rsidTr="00B3571B">
        <w:trPr>
          <w:trHeight w:val="884"/>
        </w:trPr>
        <w:tc>
          <w:tcPr>
            <w:tcW w:w="6872" w:type="dxa"/>
          </w:tcPr>
          <w:p w14:paraId="0ED27F71" w14:textId="77777777" w:rsidR="00B75AEB" w:rsidRPr="00B75AEB" w:rsidRDefault="00B75AEB" w:rsidP="00B75AEB">
            <w:pPr>
              <w:tabs>
                <w:tab w:val="num" w:pos="0"/>
                <w:tab w:val="left" w:pos="720"/>
                <w:tab w:val="left" w:pos="900"/>
              </w:tabs>
              <w:spacing w:before="100" w:beforeAutospacing="1" w:after="100" w:afterAutospacing="1" w:line="240" w:lineRule="auto"/>
              <w:jc w:val="both"/>
              <w:rPr>
                <w:rFonts w:ascii="Times New Roman" w:eastAsia="Times New Roman" w:hAnsi="Times New Roman" w:cs="Times New Roman"/>
                <w:noProof/>
                <w:color w:val="000000"/>
                <w:sz w:val="24"/>
                <w:szCs w:val="24"/>
                <w:lang w:eastAsia="lt-LT"/>
              </w:rPr>
            </w:pPr>
            <w:r w:rsidRPr="00B75AEB">
              <w:rPr>
                <w:rFonts w:ascii="Times New Roman" w:eastAsia="Times New Roman" w:hAnsi="Times New Roman" w:cs="Times New Roman"/>
                <w:noProof/>
                <w:color w:val="000000"/>
                <w:sz w:val="24"/>
                <w:szCs w:val="24"/>
                <w:lang w:eastAsia="lt-LT"/>
              </w:rPr>
              <w:t xml:space="preserve">Valstybės specialiosios tikslinės dotacijos Savivaldybės biudžetui (socialinei globai asmenims su sunkia negalia teikti) lėšos, tūkst. Eur </w:t>
            </w:r>
          </w:p>
        </w:tc>
        <w:tc>
          <w:tcPr>
            <w:tcW w:w="2767" w:type="dxa"/>
          </w:tcPr>
          <w:p w14:paraId="3C6FCC32" w14:textId="77777777" w:rsidR="00B75AEB" w:rsidRPr="00B75AEB" w:rsidRDefault="00B4139D" w:rsidP="001D1A7F">
            <w:pPr>
              <w:tabs>
                <w:tab w:val="left" w:pos="9923"/>
              </w:tabs>
              <w:spacing w:after="0" w:line="240" w:lineRule="auto"/>
              <w:jc w:val="center"/>
              <w:rPr>
                <w:rFonts w:ascii="Times New Roman" w:eastAsia="Times New Roman" w:hAnsi="Times New Roman" w:cs="Times New Roman"/>
                <w:noProof/>
                <w:color w:val="000000"/>
                <w:sz w:val="24"/>
                <w:szCs w:val="24"/>
                <w:lang w:eastAsia="lt-LT"/>
              </w:rPr>
            </w:pPr>
            <w:r>
              <w:rPr>
                <w:rFonts w:ascii="Times New Roman" w:eastAsia="Times New Roman" w:hAnsi="Times New Roman" w:cs="Times New Roman"/>
                <w:noProof/>
                <w:color w:val="000000"/>
                <w:sz w:val="24"/>
                <w:szCs w:val="24"/>
                <w:lang w:eastAsia="lt-LT"/>
              </w:rPr>
              <w:t>74,2</w:t>
            </w:r>
          </w:p>
        </w:tc>
      </w:tr>
      <w:tr w:rsidR="00B75AEB" w:rsidRPr="00B75AEB" w14:paraId="5A58C2C1" w14:textId="77777777" w:rsidTr="00B3571B">
        <w:trPr>
          <w:trHeight w:val="350"/>
        </w:trPr>
        <w:tc>
          <w:tcPr>
            <w:tcW w:w="6872" w:type="dxa"/>
          </w:tcPr>
          <w:p w14:paraId="279F1F24" w14:textId="77777777" w:rsidR="00B75AEB" w:rsidRPr="00B75AEB" w:rsidRDefault="00B75AEB" w:rsidP="00B75AEB">
            <w:pPr>
              <w:tabs>
                <w:tab w:val="num" w:pos="0"/>
                <w:tab w:val="left" w:pos="720"/>
                <w:tab w:val="left" w:pos="900"/>
              </w:tabs>
              <w:spacing w:before="100" w:beforeAutospacing="1" w:after="100" w:afterAutospacing="1" w:line="240" w:lineRule="auto"/>
              <w:jc w:val="both"/>
              <w:rPr>
                <w:rFonts w:ascii="Times New Roman" w:eastAsia="Times New Roman" w:hAnsi="Times New Roman" w:cs="Times New Roman"/>
                <w:noProof/>
                <w:color w:val="000000"/>
                <w:sz w:val="24"/>
                <w:szCs w:val="24"/>
                <w:lang w:eastAsia="lt-LT"/>
              </w:rPr>
            </w:pPr>
            <w:r w:rsidRPr="00B75AEB">
              <w:rPr>
                <w:rFonts w:ascii="Times New Roman" w:eastAsia="Times New Roman" w:hAnsi="Times New Roman" w:cs="Times New Roman"/>
                <w:noProof/>
                <w:color w:val="000000"/>
                <w:sz w:val="24"/>
                <w:szCs w:val="24"/>
                <w:lang w:eastAsia="lt-LT"/>
              </w:rPr>
              <w:t>Papildomos lėšos darbo užmokesčiui tūkst. Eur</w:t>
            </w:r>
          </w:p>
        </w:tc>
        <w:tc>
          <w:tcPr>
            <w:tcW w:w="2767" w:type="dxa"/>
          </w:tcPr>
          <w:p w14:paraId="1E7A7149" w14:textId="77777777" w:rsidR="00B75AEB" w:rsidRPr="00B75AEB" w:rsidRDefault="00B4139D" w:rsidP="001D1A7F">
            <w:pPr>
              <w:tabs>
                <w:tab w:val="left" w:pos="9923"/>
              </w:tabs>
              <w:spacing w:after="0" w:line="240" w:lineRule="auto"/>
              <w:jc w:val="center"/>
              <w:rPr>
                <w:rFonts w:ascii="Times New Roman" w:eastAsia="Times New Roman" w:hAnsi="Times New Roman" w:cs="Times New Roman"/>
                <w:noProof/>
                <w:color w:val="000000"/>
                <w:sz w:val="24"/>
                <w:szCs w:val="24"/>
                <w:lang w:eastAsia="lt-LT"/>
              </w:rPr>
            </w:pPr>
            <w:r>
              <w:rPr>
                <w:rFonts w:ascii="Times New Roman" w:eastAsia="Times New Roman" w:hAnsi="Times New Roman" w:cs="Times New Roman"/>
                <w:noProof/>
                <w:color w:val="000000"/>
                <w:sz w:val="24"/>
                <w:szCs w:val="24"/>
                <w:lang w:eastAsia="lt-LT"/>
              </w:rPr>
              <w:t>6,3</w:t>
            </w:r>
          </w:p>
        </w:tc>
      </w:tr>
      <w:tr w:rsidR="00B75AEB" w:rsidRPr="00B75AEB" w14:paraId="480328A3" w14:textId="77777777" w:rsidTr="00B3571B">
        <w:trPr>
          <w:trHeight w:val="345"/>
        </w:trPr>
        <w:tc>
          <w:tcPr>
            <w:tcW w:w="6872" w:type="dxa"/>
          </w:tcPr>
          <w:p w14:paraId="1A3439A9" w14:textId="77777777" w:rsidR="00B75AEB" w:rsidRPr="00B75AEB" w:rsidRDefault="00B75AEB" w:rsidP="00B75AEB">
            <w:pPr>
              <w:tabs>
                <w:tab w:val="num" w:pos="0"/>
                <w:tab w:val="left" w:pos="720"/>
                <w:tab w:val="left" w:pos="900"/>
              </w:tabs>
              <w:spacing w:before="100" w:beforeAutospacing="1" w:after="100" w:afterAutospacing="1" w:line="240" w:lineRule="auto"/>
              <w:jc w:val="both"/>
              <w:rPr>
                <w:rFonts w:ascii="Times New Roman" w:eastAsia="Times New Roman" w:hAnsi="Times New Roman" w:cs="Times New Roman"/>
                <w:noProof/>
                <w:color w:val="000000"/>
                <w:sz w:val="24"/>
                <w:szCs w:val="24"/>
                <w:lang w:eastAsia="lt-LT"/>
              </w:rPr>
            </w:pPr>
            <w:r w:rsidRPr="00B75AEB">
              <w:rPr>
                <w:rFonts w:ascii="Times New Roman" w:eastAsia="Times New Roman" w:hAnsi="Times New Roman" w:cs="Times New Roman"/>
                <w:noProof/>
                <w:color w:val="000000"/>
                <w:sz w:val="24"/>
                <w:szCs w:val="24"/>
                <w:lang w:eastAsia="lt-LT"/>
              </w:rPr>
              <w:t>Europos sąjungos lėšos</w:t>
            </w:r>
            <w:r w:rsidR="00715AD3">
              <w:rPr>
                <w:rFonts w:ascii="Times New Roman" w:eastAsia="Times New Roman" w:hAnsi="Times New Roman" w:cs="Times New Roman"/>
                <w:noProof/>
                <w:color w:val="000000"/>
                <w:sz w:val="24"/>
                <w:szCs w:val="24"/>
                <w:lang w:eastAsia="lt-LT"/>
              </w:rPr>
              <w:t xml:space="preserve"> (VVG projektas ir Užimtumo tarnyba)</w:t>
            </w:r>
          </w:p>
        </w:tc>
        <w:tc>
          <w:tcPr>
            <w:tcW w:w="2767" w:type="dxa"/>
          </w:tcPr>
          <w:p w14:paraId="6094D02D" w14:textId="77777777" w:rsidR="00B75AEB" w:rsidRPr="00B75AEB" w:rsidRDefault="00B4139D" w:rsidP="001D1A7F">
            <w:pPr>
              <w:tabs>
                <w:tab w:val="left" w:pos="9923"/>
              </w:tabs>
              <w:spacing w:after="0" w:line="240" w:lineRule="auto"/>
              <w:jc w:val="center"/>
              <w:rPr>
                <w:rFonts w:ascii="Times New Roman" w:eastAsia="Times New Roman" w:hAnsi="Times New Roman" w:cs="Times New Roman"/>
                <w:noProof/>
                <w:color w:val="000000"/>
                <w:sz w:val="24"/>
                <w:szCs w:val="24"/>
                <w:lang w:eastAsia="lt-LT"/>
              </w:rPr>
            </w:pPr>
            <w:r>
              <w:rPr>
                <w:rFonts w:ascii="Times New Roman" w:eastAsia="Times New Roman" w:hAnsi="Times New Roman" w:cs="Times New Roman"/>
                <w:noProof/>
                <w:color w:val="000000"/>
                <w:sz w:val="24"/>
                <w:szCs w:val="24"/>
                <w:lang w:eastAsia="lt-LT"/>
              </w:rPr>
              <w:t>6,2</w:t>
            </w:r>
          </w:p>
        </w:tc>
      </w:tr>
      <w:tr w:rsidR="00B75AEB" w:rsidRPr="00B75AEB" w14:paraId="28FC65C2" w14:textId="77777777" w:rsidTr="00B3571B">
        <w:tc>
          <w:tcPr>
            <w:tcW w:w="6872" w:type="dxa"/>
          </w:tcPr>
          <w:p w14:paraId="3C3ACA55" w14:textId="77777777" w:rsidR="00B75AEB" w:rsidRPr="00B75AEB" w:rsidRDefault="00B75AEB" w:rsidP="00B75AEB">
            <w:pPr>
              <w:tabs>
                <w:tab w:val="num" w:pos="0"/>
                <w:tab w:val="left" w:pos="720"/>
                <w:tab w:val="left" w:pos="900"/>
              </w:tabs>
              <w:spacing w:before="100" w:beforeAutospacing="1" w:after="100" w:afterAutospacing="1" w:line="240" w:lineRule="auto"/>
              <w:jc w:val="right"/>
              <w:rPr>
                <w:rFonts w:ascii="Times New Roman" w:eastAsia="Times New Roman" w:hAnsi="Times New Roman" w:cs="Times New Roman"/>
                <w:b/>
                <w:noProof/>
                <w:color w:val="000000"/>
                <w:sz w:val="24"/>
                <w:szCs w:val="24"/>
                <w:lang w:eastAsia="lt-LT"/>
              </w:rPr>
            </w:pPr>
            <w:r w:rsidRPr="00B75AEB">
              <w:rPr>
                <w:rFonts w:ascii="Times New Roman" w:eastAsia="Times New Roman" w:hAnsi="Times New Roman" w:cs="Times New Roman"/>
                <w:b/>
                <w:noProof/>
                <w:color w:val="000000"/>
                <w:sz w:val="24"/>
                <w:szCs w:val="24"/>
                <w:lang w:eastAsia="lt-LT"/>
              </w:rPr>
              <w:t>Iš viso:</w:t>
            </w:r>
          </w:p>
        </w:tc>
        <w:tc>
          <w:tcPr>
            <w:tcW w:w="2767" w:type="dxa"/>
          </w:tcPr>
          <w:p w14:paraId="367105E8" w14:textId="77777777" w:rsidR="00B75AEB" w:rsidRPr="00B75AEB" w:rsidRDefault="00B4139D" w:rsidP="001D1A7F">
            <w:pPr>
              <w:tabs>
                <w:tab w:val="left" w:pos="9923"/>
              </w:tabs>
              <w:spacing w:after="0" w:line="240" w:lineRule="auto"/>
              <w:jc w:val="center"/>
              <w:rPr>
                <w:rFonts w:ascii="Times New Roman" w:eastAsia="Times New Roman" w:hAnsi="Times New Roman" w:cs="Times New Roman"/>
                <w:b/>
                <w:noProof/>
                <w:color w:val="000000"/>
                <w:sz w:val="24"/>
                <w:szCs w:val="24"/>
                <w:lang w:eastAsia="lt-LT"/>
              </w:rPr>
            </w:pPr>
            <w:r>
              <w:rPr>
                <w:rFonts w:ascii="Times New Roman" w:eastAsia="Times New Roman" w:hAnsi="Times New Roman" w:cs="Times New Roman"/>
                <w:b/>
                <w:noProof/>
                <w:color w:val="000000"/>
                <w:sz w:val="24"/>
                <w:szCs w:val="24"/>
                <w:lang w:eastAsia="lt-LT"/>
              </w:rPr>
              <w:t>438,00</w:t>
            </w:r>
          </w:p>
        </w:tc>
      </w:tr>
    </w:tbl>
    <w:p w14:paraId="75D87A19" w14:textId="77777777" w:rsidR="00B75AEB" w:rsidRPr="00B75AEB" w:rsidRDefault="00B75AEB" w:rsidP="00B75AEB">
      <w:pPr>
        <w:spacing w:after="0" w:line="360" w:lineRule="auto"/>
        <w:ind w:firstLine="720"/>
        <w:jc w:val="both"/>
        <w:rPr>
          <w:rFonts w:ascii="Times New Roman" w:eastAsia="Times New Roman" w:hAnsi="Times New Roman" w:cs="Times New Roman"/>
          <w:noProof/>
          <w:sz w:val="24"/>
          <w:szCs w:val="24"/>
          <w:lang w:eastAsia="lt-LT"/>
        </w:rPr>
      </w:pPr>
    </w:p>
    <w:p w14:paraId="0CD0FAE2" w14:textId="77777777" w:rsidR="00B75AEB" w:rsidRPr="00B75AEB" w:rsidRDefault="00B75AEB" w:rsidP="0014623A">
      <w:pPr>
        <w:spacing w:after="0" w:line="360" w:lineRule="auto"/>
        <w:ind w:firstLine="1247"/>
        <w:jc w:val="both"/>
        <w:rPr>
          <w:rFonts w:ascii="Times New Roman" w:eastAsia="Times New Roman" w:hAnsi="Times New Roman" w:cs="Times New Roman"/>
          <w:noProof/>
          <w:sz w:val="24"/>
          <w:szCs w:val="24"/>
          <w:lang w:eastAsia="lt-LT"/>
        </w:rPr>
      </w:pPr>
      <w:r w:rsidRPr="00B75AEB">
        <w:rPr>
          <w:rFonts w:ascii="Times New Roman" w:eastAsia="Times New Roman" w:hAnsi="Times New Roman" w:cs="Times New Roman"/>
          <w:noProof/>
          <w:sz w:val="24"/>
          <w:szCs w:val="24"/>
          <w:lang w:eastAsia="lt-LT"/>
        </w:rPr>
        <w:t>Biudžetinės įstaigos pajamas sudaro gyventojų įmokos už teikiamas paslaugas globos namuose ir mokestis nuo turto vertės viršijančios nustatytą normatyvą.</w:t>
      </w:r>
    </w:p>
    <w:p w14:paraId="483575DC" w14:textId="77777777" w:rsidR="00B75AEB" w:rsidRPr="00B75AEB" w:rsidRDefault="00B75AEB" w:rsidP="00B75AEB">
      <w:pPr>
        <w:spacing w:after="0" w:line="360" w:lineRule="auto"/>
        <w:ind w:firstLine="720"/>
        <w:jc w:val="both"/>
        <w:rPr>
          <w:rFonts w:ascii="Times New Roman" w:eastAsia="Times New Roman" w:hAnsi="Times New Roman" w:cs="Times New Roman"/>
          <w:noProof/>
          <w:sz w:val="24"/>
          <w:szCs w:val="24"/>
          <w:lang w:eastAsia="lt-LT"/>
        </w:rPr>
      </w:pPr>
    </w:p>
    <w:p w14:paraId="45F756E2" w14:textId="77777777" w:rsidR="00B75AEB" w:rsidRPr="00B75AEB" w:rsidRDefault="00B75AEB" w:rsidP="00040B7F">
      <w:pPr>
        <w:spacing w:after="0" w:line="360" w:lineRule="auto"/>
        <w:rPr>
          <w:rFonts w:ascii="Times New Roman" w:eastAsia="Times New Roman" w:hAnsi="Times New Roman" w:cs="Times New Roman"/>
          <w:noProof/>
          <w:color w:val="000000"/>
          <w:sz w:val="20"/>
          <w:szCs w:val="20"/>
          <w:lang w:eastAsia="lt-LT"/>
        </w:rPr>
      </w:pPr>
      <w:r w:rsidRPr="00B75AEB">
        <w:rPr>
          <w:rFonts w:ascii="Times New Roman" w:eastAsia="Times New Roman" w:hAnsi="Times New Roman" w:cs="Times New Roman"/>
          <w:b/>
          <w:noProof/>
          <w:color w:val="000000"/>
          <w:sz w:val="20"/>
          <w:szCs w:val="20"/>
          <w:lang w:eastAsia="lt-LT"/>
        </w:rPr>
        <w:t>10. lentelė</w:t>
      </w:r>
      <w:r w:rsidRPr="00B75AEB">
        <w:rPr>
          <w:rFonts w:ascii="Times New Roman" w:eastAsia="Times New Roman" w:hAnsi="Times New Roman" w:cs="Times New Roman"/>
          <w:noProof/>
          <w:color w:val="000000"/>
          <w:sz w:val="20"/>
          <w:szCs w:val="20"/>
          <w:lang w:eastAsia="lt-LT"/>
        </w:rPr>
        <w:t>. Varėnos globos namų 20</w:t>
      </w:r>
      <w:r w:rsidR="00B4139D">
        <w:rPr>
          <w:rFonts w:ascii="Times New Roman" w:eastAsia="Times New Roman" w:hAnsi="Times New Roman" w:cs="Times New Roman"/>
          <w:noProof/>
          <w:color w:val="000000"/>
          <w:sz w:val="20"/>
          <w:szCs w:val="20"/>
          <w:lang w:eastAsia="lt-LT"/>
        </w:rPr>
        <w:t>20</w:t>
      </w:r>
      <w:r w:rsidRPr="00B75AEB">
        <w:rPr>
          <w:rFonts w:ascii="Times New Roman" w:eastAsia="Times New Roman" w:hAnsi="Times New Roman" w:cs="Times New Roman"/>
          <w:noProof/>
          <w:color w:val="000000"/>
          <w:sz w:val="20"/>
          <w:szCs w:val="20"/>
          <w:lang w:eastAsia="lt-LT"/>
        </w:rPr>
        <w:t xml:space="preserve"> m. įstaigos  surinktos pajamos.</w:t>
      </w:r>
    </w:p>
    <w:tbl>
      <w:tblPr>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4323"/>
        <w:gridCol w:w="3842"/>
        <w:gridCol w:w="1401"/>
      </w:tblGrid>
      <w:tr w:rsidR="00B75AEB" w:rsidRPr="00B75AEB" w14:paraId="7CC86C8F" w14:textId="77777777" w:rsidTr="00BE4A79">
        <w:trPr>
          <w:jc w:val="center"/>
        </w:trPr>
        <w:tc>
          <w:tcPr>
            <w:tcW w:w="8165" w:type="dxa"/>
            <w:gridSpan w:val="2"/>
            <w:tcBorders>
              <w:top w:val="single" w:sz="12" w:space="0" w:color="auto"/>
              <w:left w:val="single" w:sz="12" w:space="0" w:color="auto"/>
              <w:bottom w:val="single" w:sz="12" w:space="0" w:color="auto"/>
              <w:right w:val="single" w:sz="4" w:space="0" w:color="auto"/>
            </w:tcBorders>
          </w:tcPr>
          <w:p w14:paraId="3CCCED66" w14:textId="77777777" w:rsidR="00B75AEB" w:rsidRPr="00B75AEB" w:rsidRDefault="00B75AEB" w:rsidP="00B75AEB">
            <w:pPr>
              <w:spacing w:after="0" w:line="276" w:lineRule="auto"/>
              <w:jc w:val="center"/>
              <w:rPr>
                <w:rFonts w:ascii="Times New Roman" w:eastAsia="Times New Roman" w:hAnsi="Times New Roman" w:cs="Times New Roman"/>
                <w:b/>
                <w:noProof/>
                <w:color w:val="000000"/>
                <w:sz w:val="24"/>
                <w:szCs w:val="24"/>
                <w:lang w:eastAsia="lt-LT"/>
              </w:rPr>
            </w:pPr>
            <w:r w:rsidRPr="00B75AEB">
              <w:rPr>
                <w:rFonts w:ascii="Times New Roman" w:eastAsia="Times New Roman" w:hAnsi="Times New Roman" w:cs="Times New Roman"/>
                <w:b/>
                <w:noProof/>
                <w:color w:val="000000"/>
                <w:sz w:val="24"/>
                <w:szCs w:val="24"/>
                <w:lang w:eastAsia="lt-LT"/>
              </w:rPr>
              <w:t>Gautos pajamos už suteiktas paslaugas</w:t>
            </w:r>
          </w:p>
        </w:tc>
        <w:tc>
          <w:tcPr>
            <w:tcW w:w="1401" w:type="dxa"/>
            <w:vMerge w:val="restart"/>
            <w:tcBorders>
              <w:top w:val="single" w:sz="12" w:space="0" w:color="auto"/>
              <w:left w:val="single" w:sz="4" w:space="0" w:color="auto"/>
              <w:right w:val="single" w:sz="12" w:space="0" w:color="auto"/>
            </w:tcBorders>
          </w:tcPr>
          <w:p w14:paraId="1CBC3EF8" w14:textId="77777777" w:rsidR="00B75AEB" w:rsidRPr="00B75AEB" w:rsidRDefault="00B75AEB" w:rsidP="00B75AEB">
            <w:pPr>
              <w:spacing w:after="0" w:line="276" w:lineRule="auto"/>
              <w:rPr>
                <w:rFonts w:ascii="Times New Roman" w:eastAsia="Times New Roman" w:hAnsi="Times New Roman" w:cs="Times New Roman"/>
                <w:b/>
                <w:noProof/>
                <w:color w:val="000000"/>
                <w:sz w:val="24"/>
                <w:szCs w:val="24"/>
                <w:lang w:eastAsia="lt-LT"/>
              </w:rPr>
            </w:pPr>
            <w:r w:rsidRPr="00B75AEB">
              <w:rPr>
                <w:rFonts w:ascii="Times New Roman" w:eastAsia="Times New Roman" w:hAnsi="Times New Roman" w:cs="Times New Roman"/>
                <w:b/>
                <w:noProof/>
                <w:color w:val="000000"/>
                <w:sz w:val="24"/>
                <w:szCs w:val="24"/>
                <w:lang w:eastAsia="lt-LT"/>
              </w:rPr>
              <w:t>Iš viso gauta lėšų (tūkst. Eur)</w:t>
            </w:r>
          </w:p>
        </w:tc>
      </w:tr>
      <w:tr w:rsidR="00B75AEB" w:rsidRPr="00B75AEB" w14:paraId="032F1EF5" w14:textId="77777777" w:rsidTr="00BE4A79">
        <w:trPr>
          <w:trHeight w:val="1333"/>
          <w:jc w:val="center"/>
        </w:trPr>
        <w:tc>
          <w:tcPr>
            <w:tcW w:w="4323" w:type="dxa"/>
            <w:tcBorders>
              <w:top w:val="single" w:sz="12" w:space="0" w:color="auto"/>
              <w:left w:val="single" w:sz="12" w:space="0" w:color="auto"/>
              <w:bottom w:val="single" w:sz="12" w:space="0" w:color="auto"/>
              <w:right w:val="single" w:sz="4" w:space="0" w:color="auto"/>
            </w:tcBorders>
          </w:tcPr>
          <w:p w14:paraId="2FF99A31" w14:textId="77777777" w:rsidR="00B75AEB" w:rsidRPr="00B75AEB" w:rsidRDefault="00B75AEB" w:rsidP="00B75AEB">
            <w:pPr>
              <w:spacing w:after="0" w:line="360" w:lineRule="auto"/>
              <w:rPr>
                <w:rFonts w:ascii="Times New Roman" w:eastAsia="Times New Roman" w:hAnsi="Times New Roman" w:cs="Times New Roman"/>
                <w:noProof/>
                <w:color w:val="000000"/>
                <w:sz w:val="24"/>
                <w:szCs w:val="24"/>
                <w:lang w:eastAsia="lt-LT"/>
              </w:rPr>
            </w:pPr>
            <w:r w:rsidRPr="00B75AEB">
              <w:rPr>
                <w:rFonts w:ascii="Times New Roman" w:eastAsia="Times New Roman" w:hAnsi="Times New Roman" w:cs="Times New Roman"/>
                <w:noProof/>
                <w:color w:val="000000"/>
                <w:sz w:val="24"/>
                <w:szCs w:val="24"/>
                <w:lang w:eastAsia="lt-LT"/>
              </w:rPr>
              <w:t>80% mokestis už teiktą ilgalaikę socialinę  globą (tūkst. Eur)</w:t>
            </w:r>
          </w:p>
        </w:tc>
        <w:tc>
          <w:tcPr>
            <w:tcW w:w="3842" w:type="dxa"/>
            <w:tcBorders>
              <w:top w:val="single" w:sz="12" w:space="0" w:color="auto"/>
              <w:left w:val="single" w:sz="4" w:space="0" w:color="auto"/>
              <w:bottom w:val="single" w:sz="12" w:space="0" w:color="auto"/>
              <w:right w:val="single" w:sz="4" w:space="0" w:color="auto"/>
            </w:tcBorders>
          </w:tcPr>
          <w:p w14:paraId="159D278A" w14:textId="77777777" w:rsidR="00B75AEB" w:rsidRPr="00B75AEB" w:rsidRDefault="00B75AEB" w:rsidP="00B75AEB">
            <w:pPr>
              <w:spacing w:after="0" w:line="360" w:lineRule="auto"/>
              <w:rPr>
                <w:rFonts w:ascii="Times New Roman" w:eastAsia="Times New Roman" w:hAnsi="Times New Roman" w:cs="Times New Roman"/>
                <w:noProof/>
                <w:color w:val="000000"/>
                <w:sz w:val="24"/>
                <w:szCs w:val="24"/>
                <w:lang w:eastAsia="lt-LT"/>
              </w:rPr>
            </w:pPr>
            <w:r w:rsidRPr="00B75AEB">
              <w:rPr>
                <w:rFonts w:ascii="Times New Roman" w:eastAsia="Times New Roman" w:hAnsi="Times New Roman" w:cs="Times New Roman"/>
                <w:noProof/>
                <w:color w:val="000000"/>
                <w:sz w:val="24"/>
                <w:szCs w:val="24"/>
                <w:lang w:eastAsia="lt-LT"/>
              </w:rPr>
              <w:t>mokestis nuo turto vertės už teiktą ilgalaikę socialinę globą (tūkst. Eur)</w:t>
            </w:r>
          </w:p>
        </w:tc>
        <w:tc>
          <w:tcPr>
            <w:tcW w:w="1401" w:type="dxa"/>
            <w:vMerge/>
            <w:tcBorders>
              <w:left w:val="single" w:sz="4" w:space="0" w:color="auto"/>
              <w:bottom w:val="single" w:sz="12" w:space="0" w:color="auto"/>
              <w:right w:val="single" w:sz="12" w:space="0" w:color="auto"/>
            </w:tcBorders>
          </w:tcPr>
          <w:p w14:paraId="49029586" w14:textId="77777777" w:rsidR="00B75AEB" w:rsidRPr="00B75AEB" w:rsidRDefault="00B75AEB" w:rsidP="00B75AEB">
            <w:pPr>
              <w:spacing w:after="0" w:line="276" w:lineRule="auto"/>
              <w:rPr>
                <w:rFonts w:ascii="Times New Roman" w:eastAsia="Times New Roman" w:hAnsi="Times New Roman" w:cs="Times New Roman"/>
                <w:b/>
                <w:noProof/>
                <w:color w:val="000000"/>
                <w:sz w:val="24"/>
                <w:szCs w:val="24"/>
                <w:lang w:eastAsia="lt-LT"/>
              </w:rPr>
            </w:pPr>
          </w:p>
        </w:tc>
      </w:tr>
      <w:tr w:rsidR="00B75AEB" w:rsidRPr="00B75AEB" w14:paraId="2CFE43AB" w14:textId="77777777" w:rsidTr="00BE4A79">
        <w:trPr>
          <w:trHeight w:val="409"/>
          <w:jc w:val="center"/>
        </w:trPr>
        <w:tc>
          <w:tcPr>
            <w:tcW w:w="4323" w:type="dxa"/>
            <w:tcBorders>
              <w:top w:val="single" w:sz="12" w:space="0" w:color="auto"/>
              <w:left w:val="single" w:sz="12" w:space="0" w:color="auto"/>
              <w:bottom w:val="single" w:sz="12" w:space="0" w:color="auto"/>
              <w:right w:val="single" w:sz="4" w:space="0" w:color="auto"/>
            </w:tcBorders>
          </w:tcPr>
          <w:p w14:paraId="41C35859" w14:textId="77777777" w:rsidR="00B75AEB" w:rsidRPr="00040B7F" w:rsidRDefault="00B75AEB" w:rsidP="00B75AEB">
            <w:pPr>
              <w:spacing w:after="0" w:line="276" w:lineRule="auto"/>
              <w:jc w:val="center"/>
              <w:rPr>
                <w:rFonts w:ascii="Times New Roman" w:eastAsia="Times New Roman" w:hAnsi="Times New Roman" w:cs="Times New Roman"/>
                <w:b/>
                <w:bCs/>
                <w:color w:val="000000"/>
                <w:sz w:val="24"/>
                <w:szCs w:val="24"/>
                <w:lang w:eastAsia="lt-LT"/>
              </w:rPr>
            </w:pPr>
            <w:r w:rsidRPr="00040B7F">
              <w:rPr>
                <w:rFonts w:ascii="Times New Roman" w:eastAsia="Times New Roman" w:hAnsi="Times New Roman" w:cs="Times New Roman"/>
                <w:b/>
                <w:bCs/>
                <w:color w:val="000000"/>
                <w:sz w:val="24"/>
                <w:szCs w:val="24"/>
                <w:lang w:eastAsia="lt-LT"/>
              </w:rPr>
              <w:t>1</w:t>
            </w:r>
            <w:r w:rsidR="00B4139D" w:rsidRPr="00040B7F">
              <w:rPr>
                <w:rFonts w:ascii="Times New Roman" w:eastAsia="Times New Roman" w:hAnsi="Times New Roman" w:cs="Times New Roman"/>
                <w:b/>
                <w:bCs/>
                <w:color w:val="000000"/>
                <w:sz w:val="24"/>
                <w:szCs w:val="24"/>
                <w:lang w:eastAsia="lt-LT"/>
              </w:rPr>
              <w:t>80,9</w:t>
            </w:r>
          </w:p>
        </w:tc>
        <w:tc>
          <w:tcPr>
            <w:tcW w:w="3842" w:type="dxa"/>
            <w:tcBorders>
              <w:top w:val="single" w:sz="12" w:space="0" w:color="auto"/>
              <w:left w:val="single" w:sz="4" w:space="0" w:color="auto"/>
              <w:bottom w:val="single" w:sz="12" w:space="0" w:color="auto"/>
              <w:right w:val="single" w:sz="4" w:space="0" w:color="auto"/>
            </w:tcBorders>
          </w:tcPr>
          <w:p w14:paraId="7E2122C6" w14:textId="77777777" w:rsidR="00B75AEB" w:rsidRPr="00040B7F" w:rsidRDefault="00B4139D" w:rsidP="00B75AEB">
            <w:pPr>
              <w:spacing w:after="0" w:line="276" w:lineRule="auto"/>
              <w:jc w:val="center"/>
              <w:rPr>
                <w:rFonts w:ascii="Times New Roman" w:eastAsia="Times New Roman" w:hAnsi="Times New Roman" w:cs="Times New Roman"/>
                <w:b/>
                <w:bCs/>
                <w:color w:val="000000"/>
                <w:sz w:val="24"/>
                <w:szCs w:val="24"/>
                <w:lang w:eastAsia="lt-LT"/>
              </w:rPr>
            </w:pPr>
            <w:r w:rsidRPr="00040B7F">
              <w:rPr>
                <w:rFonts w:ascii="Times New Roman" w:eastAsia="Times New Roman" w:hAnsi="Times New Roman" w:cs="Times New Roman"/>
                <w:b/>
                <w:bCs/>
                <w:color w:val="000000"/>
                <w:sz w:val="24"/>
                <w:szCs w:val="24"/>
                <w:lang w:eastAsia="lt-LT"/>
              </w:rPr>
              <w:t>10,8</w:t>
            </w:r>
          </w:p>
        </w:tc>
        <w:tc>
          <w:tcPr>
            <w:tcW w:w="1401" w:type="dxa"/>
            <w:tcBorders>
              <w:top w:val="single" w:sz="12" w:space="0" w:color="auto"/>
              <w:left w:val="single" w:sz="4" w:space="0" w:color="auto"/>
              <w:bottom w:val="single" w:sz="12" w:space="0" w:color="auto"/>
              <w:right w:val="single" w:sz="12" w:space="0" w:color="auto"/>
            </w:tcBorders>
          </w:tcPr>
          <w:p w14:paraId="584011F8" w14:textId="77777777" w:rsidR="00B75AEB" w:rsidRPr="00040B7F" w:rsidRDefault="00B75AEB" w:rsidP="00B75AEB">
            <w:pPr>
              <w:spacing w:after="0" w:line="276" w:lineRule="auto"/>
              <w:jc w:val="center"/>
              <w:rPr>
                <w:rFonts w:ascii="Times New Roman" w:eastAsia="Times New Roman" w:hAnsi="Times New Roman" w:cs="Times New Roman"/>
                <w:b/>
                <w:bCs/>
                <w:color w:val="000000"/>
                <w:sz w:val="24"/>
                <w:szCs w:val="24"/>
                <w:lang w:eastAsia="lt-LT"/>
              </w:rPr>
            </w:pPr>
            <w:r w:rsidRPr="00040B7F">
              <w:rPr>
                <w:rFonts w:ascii="Times New Roman" w:eastAsia="Times New Roman" w:hAnsi="Times New Roman" w:cs="Times New Roman"/>
                <w:b/>
                <w:bCs/>
                <w:color w:val="000000"/>
                <w:sz w:val="24"/>
                <w:szCs w:val="24"/>
                <w:lang w:eastAsia="lt-LT"/>
              </w:rPr>
              <w:t>1</w:t>
            </w:r>
            <w:r w:rsidR="00B4139D" w:rsidRPr="00040B7F">
              <w:rPr>
                <w:rFonts w:ascii="Times New Roman" w:eastAsia="Times New Roman" w:hAnsi="Times New Roman" w:cs="Times New Roman"/>
                <w:b/>
                <w:bCs/>
                <w:color w:val="000000"/>
                <w:sz w:val="24"/>
                <w:szCs w:val="24"/>
                <w:lang w:eastAsia="lt-LT"/>
              </w:rPr>
              <w:t>91,7</w:t>
            </w:r>
          </w:p>
        </w:tc>
      </w:tr>
    </w:tbl>
    <w:p w14:paraId="3176B22A" w14:textId="77777777" w:rsidR="00B75AEB" w:rsidRPr="00B75AEB" w:rsidRDefault="00B75AEB" w:rsidP="00B75AEB">
      <w:pPr>
        <w:keepNext/>
        <w:spacing w:after="0" w:line="360" w:lineRule="auto"/>
        <w:jc w:val="both"/>
        <w:rPr>
          <w:rFonts w:ascii="Times New Roman" w:eastAsia="Times New Roman" w:hAnsi="Times New Roman" w:cs="Times New Roman"/>
          <w:color w:val="000000"/>
          <w:sz w:val="24"/>
          <w:szCs w:val="24"/>
          <w:lang w:eastAsia="lt-LT"/>
        </w:rPr>
      </w:pPr>
      <w:r w:rsidRPr="00B75AEB">
        <w:rPr>
          <w:rFonts w:ascii="Times New Roman" w:eastAsia="Times New Roman" w:hAnsi="Times New Roman" w:cs="Times New Roman"/>
          <w:color w:val="000000"/>
          <w:sz w:val="24"/>
          <w:szCs w:val="24"/>
          <w:lang w:eastAsia="lt-LT"/>
        </w:rPr>
        <w:tab/>
      </w:r>
    </w:p>
    <w:p w14:paraId="319DD431" w14:textId="77777777" w:rsidR="00B75AEB" w:rsidRPr="00B75AEB" w:rsidRDefault="00B75AEB" w:rsidP="0014623A">
      <w:pPr>
        <w:keepNext/>
        <w:spacing w:after="0" w:line="360" w:lineRule="auto"/>
        <w:rPr>
          <w:rFonts w:ascii="Times New Roman" w:eastAsia="Times New Roman" w:hAnsi="Times New Roman" w:cs="Times New Roman"/>
          <w:color w:val="000000"/>
          <w:sz w:val="20"/>
          <w:szCs w:val="20"/>
          <w:lang w:eastAsia="lt-LT"/>
        </w:rPr>
      </w:pPr>
      <w:r w:rsidRPr="00B75AEB">
        <w:rPr>
          <w:rFonts w:ascii="Times New Roman" w:eastAsia="Times New Roman" w:hAnsi="Times New Roman" w:cs="Times New Roman"/>
          <w:b/>
          <w:sz w:val="20"/>
          <w:szCs w:val="20"/>
          <w:lang w:eastAsia="lt-LT"/>
        </w:rPr>
        <w:t>11. lentelė</w:t>
      </w:r>
      <w:r w:rsidRPr="00B75AEB">
        <w:rPr>
          <w:rFonts w:ascii="Times New Roman" w:eastAsia="Times New Roman" w:hAnsi="Times New Roman" w:cs="Times New Roman"/>
          <w:sz w:val="20"/>
          <w:szCs w:val="20"/>
          <w:lang w:eastAsia="lt-LT"/>
        </w:rPr>
        <w:t>. Varėnos globos namų 20</w:t>
      </w:r>
      <w:r w:rsidR="00B4139D">
        <w:rPr>
          <w:rFonts w:ascii="Times New Roman" w:eastAsia="Times New Roman" w:hAnsi="Times New Roman" w:cs="Times New Roman"/>
          <w:sz w:val="20"/>
          <w:szCs w:val="20"/>
          <w:lang w:eastAsia="lt-LT"/>
        </w:rPr>
        <w:t>20</w:t>
      </w:r>
      <w:r w:rsidRPr="00B75AEB">
        <w:rPr>
          <w:rFonts w:ascii="Times New Roman" w:eastAsia="Times New Roman" w:hAnsi="Times New Roman" w:cs="Times New Roman"/>
          <w:sz w:val="20"/>
          <w:szCs w:val="20"/>
          <w:lang w:eastAsia="lt-LT"/>
        </w:rPr>
        <w:t xml:space="preserve"> m. biudžeto išlaidos pagal ekonominės klasifikacijos straipsnius.</w:t>
      </w:r>
    </w:p>
    <w:tbl>
      <w:tblPr>
        <w:tblW w:w="9497" w:type="dxa"/>
        <w:tblInd w:w="119"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firstRow="0" w:lastRow="0" w:firstColumn="0" w:lastColumn="0" w:noHBand="0" w:noVBand="0"/>
      </w:tblPr>
      <w:tblGrid>
        <w:gridCol w:w="6424"/>
        <w:gridCol w:w="3073"/>
      </w:tblGrid>
      <w:tr w:rsidR="00B75AEB" w:rsidRPr="00B75AEB" w14:paraId="2AD6A634" w14:textId="77777777" w:rsidTr="00FC0363">
        <w:trPr>
          <w:trHeight w:val="270"/>
        </w:trPr>
        <w:tc>
          <w:tcPr>
            <w:tcW w:w="6424" w:type="dxa"/>
            <w:shd w:val="clear" w:color="auto" w:fill="auto"/>
          </w:tcPr>
          <w:p w14:paraId="0EE23AF7" w14:textId="77777777" w:rsidR="00B75AEB" w:rsidRPr="00B75AEB" w:rsidRDefault="00B75AEB" w:rsidP="00B75AEB">
            <w:pPr>
              <w:spacing w:after="0" w:line="240" w:lineRule="auto"/>
              <w:ind w:left="181"/>
              <w:jc w:val="both"/>
              <w:rPr>
                <w:rFonts w:ascii="Times New Roman" w:eastAsia="Times New Roman" w:hAnsi="Times New Roman" w:cs="Times New Roman"/>
                <w:b/>
                <w:color w:val="000000"/>
                <w:sz w:val="24"/>
                <w:szCs w:val="24"/>
                <w:lang w:eastAsia="lt-LT"/>
              </w:rPr>
            </w:pPr>
            <w:r w:rsidRPr="00B75AEB">
              <w:rPr>
                <w:rFonts w:ascii="Times New Roman" w:eastAsia="Times New Roman" w:hAnsi="Times New Roman" w:cs="Times New Roman"/>
                <w:b/>
                <w:color w:val="000000"/>
                <w:sz w:val="24"/>
                <w:szCs w:val="24"/>
                <w:lang w:eastAsia="lt-LT"/>
              </w:rPr>
              <w:t xml:space="preserve">Biudžeto išlaidos pagal ekonominės </w:t>
            </w:r>
          </w:p>
          <w:p w14:paraId="17FCBD12" w14:textId="77777777" w:rsidR="00B75AEB" w:rsidRPr="00B75AEB" w:rsidRDefault="00B75AEB" w:rsidP="00B75AEB">
            <w:pPr>
              <w:spacing w:after="0" w:line="240" w:lineRule="auto"/>
              <w:ind w:left="181"/>
              <w:jc w:val="both"/>
              <w:rPr>
                <w:rFonts w:ascii="Times New Roman" w:eastAsia="Times New Roman" w:hAnsi="Times New Roman" w:cs="Times New Roman"/>
                <w:b/>
                <w:color w:val="000000"/>
                <w:sz w:val="24"/>
                <w:szCs w:val="24"/>
                <w:lang w:eastAsia="lt-LT"/>
              </w:rPr>
            </w:pPr>
            <w:r w:rsidRPr="00B75AEB">
              <w:rPr>
                <w:rFonts w:ascii="Times New Roman" w:eastAsia="Times New Roman" w:hAnsi="Times New Roman" w:cs="Times New Roman"/>
                <w:b/>
                <w:color w:val="000000"/>
                <w:sz w:val="24"/>
                <w:szCs w:val="24"/>
                <w:lang w:eastAsia="lt-LT"/>
              </w:rPr>
              <w:t>klasifikacijos straipsnius</w:t>
            </w:r>
          </w:p>
        </w:tc>
        <w:tc>
          <w:tcPr>
            <w:tcW w:w="3073" w:type="dxa"/>
            <w:shd w:val="clear" w:color="auto" w:fill="auto"/>
          </w:tcPr>
          <w:p w14:paraId="55EE1CE0" w14:textId="77777777" w:rsidR="00B75AEB" w:rsidRPr="00B75AEB" w:rsidRDefault="00B75AEB" w:rsidP="00B75AEB">
            <w:pPr>
              <w:spacing w:after="0" w:line="240" w:lineRule="auto"/>
              <w:jc w:val="center"/>
              <w:rPr>
                <w:rFonts w:ascii="Times New Roman" w:eastAsia="Times New Roman" w:hAnsi="Times New Roman" w:cs="Times New Roman"/>
                <w:b/>
                <w:color w:val="000000"/>
                <w:sz w:val="24"/>
                <w:szCs w:val="24"/>
                <w:lang w:eastAsia="lt-LT"/>
              </w:rPr>
            </w:pPr>
            <w:r w:rsidRPr="00B75AEB">
              <w:rPr>
                <w:rFonts w:ascii="Times New Roman" w:eastAsia="Times New Roman" w:hAnsi="Times New Roman" w:cs="Times New Roman"/>
                <w:b/>
                <w:color w:val="000000"/>
                <w:sz w:val="24"/>
                <w:szCs w:val="24"/>
                <w:lang w:eastAsia="lt-LT"/>
              </w:rPr>
              <w:t>Išlaidos, tūkst. eurų</w:t>
            </w:r>
          </w:p>
        </w:tc>
      </w:tr>
      <w:tr w:rsidR="00B75AEB" w:rsidRPr="00B75AEB" w14:paraId="1C74D03B" w14:textId="77777777" w:rsidTr="00FC0363">
        <w:trPr>
          <w:trHeight w:val="154"/>
        </w:trPr>
        <w:tc>
          <w:tcPr>
            <w:tcW w:w="6424" w:type="dxa"/>
            <w:shd w:val="clear" w:color="auto" w:fill="auto"/>
          </w:tcPr>
          <w:p w14:paraId="07B2D0CA" w14:textId="77777777" w:rsidR="00B75AEB" w:rsidRPr="00B75AEB" w:rsidRDefault="00B75AEB" w:rsidP="00B75AEB">
            <w:pPr>
              <w:spacing w:before="100" w:beforeAutospacing="1" w:after="100" w:afterAutospacing="1" w:line="240" w:lineRule="auto"/>
              <w:ind w:left="180"/>
              <w:jc w:val="both"/>
              <w:rPr>
                <w:rFonts w:ascii="Times New Roman" w:eastAsia="Times New Roman" w:hAnsi="Times New Roman" w:cs="Times New Roman"/>
                <w:color w:val="000000"/>
                <w:sz w:val="24"/>
                <w:szCs w:val="24"/>
                <w:lang w:eastAsia="lt-LT"/>
              </w:rPr>
            </w:pPr>
            <w:r w:rsidRPr="00B75AEB">
              <w:rPr>
                <w:rFonts w:ascii="Times New Roman" w:eastAsia="Times New Roman" w:hAnsi="Times New Roman" w:cs="Times New Roman"/>
                <w:color w:val="000000"/>
                <w:sz w:val="24"/>
                <w:szCs w:val="24"/>
                <w:lang w:eastAsia="lt-LT"/>
              </w:rPr>
              <w:t>Darbo užmokestis ir socialinio draudimo įmokos</w:t>
            </w:r>
          </w:p>
        </w:tc>
        <w:tc>
          <w:tcPr>
            <w:tcW w:w="3073" w:type="dxa"/>
            <w:shd w:val="clear" w:color="auto" w:fill="auto"/>
          </w:tcPr>
          <w:p w14:paraId="72009C30" w14:textId="77777777" w:rsidR="00B75AEB" w:rsidRPr="00B75AEB" w:rsidRDefault="00B4139D" w:rsidP="00B75AEB">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328,5</w:t>
            </w:r>
          </w:p>
        </w:tc>
      </w:tr>
      <w:tr w:rsidR="00B75AEB" w:rsidRPr="00B75AEB" w14:paraId="416D9B82" w14:textId="77777777" w:rsidTr="00FC0363">
        <w:trPr>
          <w:trHeight w:val="281"/>
        </w:trPr>
        <w:tc>
          <w:tcPr>
            <w:tcW w:w="6424" w:type="dxa"/>
            <w:shd w:val="clear" w:color="auto" w:fill="auto"/>
          </w:tcPr>
          <w:p w14:paraId="48652566" w14:textId="77777777" w:rsidR="00B75AEB" w:rsidRPr="00B75AEB" w:rsidRDefault="00B75AEB" w:rsidP="00B75AEB">
            <w:pPr>
              <w:spacing w:before="100" w:beforeAutospacing="1" w:after="100" w:afterAutospacing="1" w:line="240" w:lineRule="auto"/>
              <w:ind w:left="180"/>
              <w:jc w:val="both"/>
              <w:rPr>
                <w:rFonts w:ascii="Times New Roman" w:eastAsia="Times New Roman" w:hAnsi="Times New Roman" w:cs="Times New Roman"/>
                <w:color w:val="000000"/>
                <w:sz w:val="24"/>
                <w:szCs w:val="24"/>
                <w:lang w:eastAsia="lt-LT"/>
              </w:rPr>
            </w:pPr>
            <w:r w:rsidRPr="00B75AEB">
              <w:rPr>
                <w:rFonts w:ascii="Times New Roman" w:eastAsia="Times New Roman" w:hAnsi="Times New Roman" w:cs="Times New Roman"/>
                <w:color w:val="000000"/>
                <w:sz w:val="24"/>
                <w:szCs w:val="24"/>
                <w:lang w:eastAsia="lt-LT"/>
              </w:rPr>
              <w:t xml:space="preserve">Mityba </w:t>
            </w:r>
          </w:p>
        </w:tc>
        <w:tc>
          <w:tcPr>
            <w:tcW w:w="3073" w:type="dxa"/>
            <w:shd w:val="clear" w:color="auto" w:fill="auto"/>
          </w:tcPr>
          <w:p w14:paraId="6B589C35" w14:textId="77777777" w:rsidR="00B75AEB" w:rsidRPr="00B75AEB" w:rsidRDefault="00B4139D" w:rsidP="00B75AEB">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46,3</w:t>
            </w:r>
          </w:p>
        </w:tc>
      </w:tr>
      <w:tr w:rsidR="00B75AEB" w:rsidRPr="00B75AEB" w14:paraId="1C49FB82" w14:textId="77777777" w:rsidTr="00FC0363">
        <w:trPr>
          <w:trHeight w:val="218"/>
        </w:trPr>
        <w:tc>
          <w:tcPr>
            <w:tcW w:w="6424" w:type="dxa"/>
            <w:shd w:val="clear" w:color="auto" w:fill="auto"/>
          </w:tcPr>
          <w:p w14:paraId="24F3A69D" w14:textId="77777777" w:rsidR="00B75AEB" w:rsidRPr="00B75AEB" w:rsidRDefault="00B75AEB" w:rsidP="00B75AEB">
            <w:pPr>
              <w:spacing w:before="100" w:beforeAutospacing="1" w:after="100" w:afterAutospacing="1" w:line="240" w:lineRule="auto"/>
              <w:ind w:left="180"/>
              <w:jc w:val="both"/>
              <w:rPr>
                <w:rFonts w:ascii="Times New Roman" w:eastAsia="Times New Roman" w:hAnsi="Times New Roman" w:cs="Times New Roman"/>
                <w:color w:val="000000"/>
                <w:sz w:val="24"/>
                <w:szCs w:val="24"/>
                <w:lang w:eastAsia="lt-LT"/>
              </w:rPr>
            </w:pPr>
            <w:r w:rsidRPr="00B75AEB">
              <w:rPr>
                <w:rFonts w:ascii="Times New Roman" w:eastAsia="Times New Roman" w:hAnsi="Times New Roman" w:cs="Times New Roman"/>
                <w:color w:val="000000"/>
                <w:sz w:val="24"/>
                <w:szCs w:val="24"/>
                <w:lang w:eastAsia="lt-LT"/>
              </w:rPr>
              <w:t>Kitos prekės</w:t>
            </w:r>
            <w:r w:rsidR="00715AD3">
              <w:rPr>
                <w:rFonts w:ascii="Times New Roman" w:eastAsia="Times New Roman" w:hAnsi="Times New Roman" w:cs="Times New Roman"/>
                <w:color w:val="000000"/>
                <w:sz w:val="24"/>
                <w:szCs w:val="24"/>
                <w:lang w:eastAsia="lt-LT"/>
              </w:rPr>
              <w:t xml:space="preserve"> ir paslaugos</w:t>
            </w:r>
          </w:p>
        </w:tc>
        <w:tc>
          <w:tcPr>
            <w:tcW w:w="3073" w:type="dxa"/>
            <w:shd w:val="clear" w:color="auto" w:fill="auto"/>
          </w:tcPr>
          <w:p w14:paraId="324BAD74" w14:textId="77777777" w:rsidR="00B75AEB" w:rsidRPr="00B75AEB" w:rsidRDefault="00B4139D" w:rsidP="00B75AEB">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27,2</w:t>
            </w:r>
          </w:p>
        </w:tc>
      </w:tr>
      <w:tr w:rsidR="00B75AEB" w:rsidRPr="00B75AEB" w14:paraId="718A378F" w14:textId="77777777" w:rsidTr="00FC0363">
        <w:trPr>
          <w:trHeight w:val="276"/>
        </w:trPr>
        <w:tc>
          <w:tcPr>
            <w:tcW w:w="6424" w:type="dxa"/>
            <w:shd w:val="clear" w:color="auto" w:fill="auto"/>
          </w:tcPr>
          <w:p w14:paraId="5D425ED3" w14:textId="77777777" w:rsidR="00B75AEB" w:rsidRPr="00B75AEB" w:rsidRDefault="00B75AEB" w:rsidP="00B75AEB">
            <w:pPr>
              <w:spacing w:before="100" w:beforeAutospacing="1" w:after="100" w:afterAutospacing="1" w:line="240" w:lineRule="auto"/>
              <w:ind w:left="180"/>
              <w:jc w:val="both"/>
              <w:rPr>
                <w:rFonts w:ascii="Times New Roman" w:eastAsia="Times New Roman" w:hAnsi="Times New Roman" w:cs="Times New Roman"/>
                <w:color w:val="000000"/>
                <w:sz w:val="24"/>
                <w:szCs w:val="24"/>
                <w:lang w:eastAsia="lt-LT"/>
              </w:rPr>
            </w:pPr>
            <w:r w:rsidRPr="00B75AEB">
              <w:rPr>
                <w:rFonts w:ascii="Times New Roman" w:eastAsia="Times New Roman" w:hAnsi="Times New Roman" w:cs="Times New Roman"/>
                <w:color w:val="000000"/>
                <w:sz w:val="24"/>
                <w:szCs w:val="24"/>
                <w:lang w:eastAsia="lt-LT"/>
              </w:rPr>
              <w:t xml:space="preserve">Medikamentai ( ir darbuotojų sveikatos tikrinimas)   </w:t>
            </w:r>
          </w:p>
        </w:tc>
        <w:tc>
          <w:tcPr>
            <w:tcW w:w="3073" w:type="dxa"/>
            <w:shd w:val="clear" w:color="auto" w:fill="auto"/>
          </w:tcPr>
          <w:p w14:paraId="563CB21F" w14:textId="77777777" w:rsidR="00B75AEB" w:rsidRPr="00B75AEB" w:rsidRDefault="00B4139D" w:rsidP="00B75AEB">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13,9</w:t>
            </w:r>
          </w:p>
        </w:tc>
      </w:tr>
      <w:tr w:rsidR="00B75AEB" w:rsidRPr="00B75AEB" w14:paraId="12F5B01E" w14:textId="77777777" w:rsidTr="00FC0363">
        <w:trPr>
          <w:trHeight w:val="255"/>
        </w:trPr>
        <w:tc>
          <w:tcPr>
            <w:tcW w:w="6424" w:type="dxa"/>
            <w:shd w:val="clear" w:color="auto" w:fill="auto"/>
          </w:tcPr>
          <w:p w14:paraId="5E826328" w14:textId="77777777" w:rsidR="00B75AEB" w:rsidRPr="00B75AEB" w:rsidRDefault="00B75AEB" w:rsidP="00B75AEB">
            <w:pPr>
              <w:spacing w:before="100" w:beforeAutospacing="1" w:after="100" w:afterAutospacing="1" w:line="240" w:lineRule="auto"/>
              <w:ind w:left="180"/>
              <w:jc w:val="both"/>
              <w:rPr>
                <w:rFonts w:ascii="Times New Roman" w:eastAsia="Times New Roman" w:hAnsi="Times New Roman" w:cs="Times New Roman"/>
                <w:color w:val="000000"/>
                <w:sz w:val="24"/>
                <w:szCs w:val="24"/>
                <w:lang w:eastAsia="lt-LT"/>
              </w:rPr>
            </w:pPr>
            <w:r w:rsidRPr="00B75AEB">
              <w:rPr>
                <w:rFonts w:ascii="Times New Roman" w:eastAsia="Times New Roman" w:hAnsi="Times New Roman" w:cs="Times New Roman"/>
                <w:color w:val="000000"/>
                <w:sz w:val="24"/>
                <w:szCs w:val="24"/>
                <w:lang w:eastAsia="lt-LT"/>
              </w:rPr>
              <w:t xml:space="preserve"> Komunalinės paslaugos</w:t>
            </w:r>
          </w:p>
        </w:tc>
        <w:tc>
          <w:tcPr>
            <w:tcW w:w="3073" w:type="dxa"/>
            <w:shd w:val="clear" w:color="auto" w:fill="auto"/>
          </w:tcPr>
          <w:p w14:paraId="4B22D943" w14:textId="77777777" w:rsidR="00B75AEB" w:rsidRPr="00B75AEB" w:rsidRDefault="00B75AEB" w:rsidP="00B75AEB">
            <w:pPr>
              <w:spacing w:after="0" w:line="240" w:lineRule="auto"/>
              <w:jc w:val="center"/>
              <w:rPr>
                <w:rFonts w:ascii="Times New Roman" w:eastAsia="Times New Roman" w:hAnsi="Times New Roman" w:cs="Times New Roman"/>
                <w:color w:val="000000"/>
                <w:sz w:val="24"/>
                <w:szCs w:val="24"/>
                <w:lang w:eastAsia="lt-LT"/>
              </w:rPr>
            </w:pPr>
            <w:r w:rsidRPr="00B75AEB">
              <w:rPr>
                <w:rFonts w:ascii="Times New Roman" w:eastAsia="Times New Roman" w:hAnsi="Times New Roman" w:cs="Times New Roman"/>
                <w:color w:val="000000"/>
                <w:sz w:val="24"/>
                <w:szCs w:val="24"/>
                <w:lang w:eastAsia="lt-LT"/>
              </w:rPr>
              <w:t>1</w:t>
            </w:r>
            <w:r w:rsidR="00B4139D">
              <w:rPr>
                <w:rFonts w:ascii="Times New Roman" w:eastAsia="Times New Roman" w:hAnsi="Times New Roman" w:cs="Times New Roman"/>
                <w:color w:val="000000"/>
                <w:sz w:val="24"/>
                <w:szCs w:val="24"/>
                <w:lang w:eastAsia="lt-LT"/>
              </w:rPr>
              <w:t>4,5</w:t>
            </w:r>
          </w:p>
        </w:tc>
      </w:tr>
      <w:tr w:rsidR="00B75AEB" w:rsidRPr="00B75AEB" w14:paraId="677DE0F6" w14:textId="77777777" w:rsidTr="00FC0363">
        <w:trPr>
          <w:trHeight w:val="152"/>
        </w:trPr>
        <w:tc>
          <w:tcPr>
            <w:tcW w:w="6424" w:type="dxa"/>
            <w:shd w:val="clear" w:color="auto" w:fill="auto"/>
          </w:tcPr>
          <w:p w14:paraId="76721B07" w14:textId="77777777" w:rsidR="00B75AEB" w:rsidRPr="00B75AEB" w:rsidRDefault="00B75AEB" w:rsidP="00B75AEB">
            <w:pPr>
              <w:spacing w:before="100" w:beforeAutospacing="1" w:after="100" w:afterAutospacing="1" w:line="240" w:lineRule="auto"/>
              <w:ind w:left="180"/>
              <w:jc w:val="both"/>
              <w:rPr>
                <w:rFonts w:ascii="Times New Roman" w:eastAsia="Times New Roman" w:hAnsi="Times New Roman" w:cs="Times New Roman"/>
                <w:color w:val="000000"/>
                <w:sz w:val="24"/>
                <w:szCs w:val="24"/>
                <w:lang w:eastAsia="lt-LT"/>
              </w:rPr>
            </w:pPr>
            <w:r w:rsidRPr="00B75AEB">
              <w:rPr>
                <w:rFonts w:ascii="Times New Roman" w:eastAsia="Times New Roman" w:hAnsi="Times New Roman" w:cs="Times New Roman"/>
                <w:color w:val="000000"/>
                <w:sz w:val="24"/>
                <w:szCs w:val="24"/>
                <w:lang w:eastAsia="lt-LT"/>
              </w:rPr>
              <w:t xml:space="preserve"> Ryšiai</w:t>
            </w:r>
          </w:p>
        </w:tc>
        <w:tc>
          <w:tcPr>
            <w:tcW w:w="3073" w:type="dxa"/>
            <w:shd w:val="clear" w:color="auto" w:fill="auto"/>
          </w:tcPr>
          <w:p w14:paraId="1283DB39" w14:textId="77777777" w:rsidR="00B75AEB" w:rsidRPr="00B75AEB" w:rsidRDefault="00B75AEB" w:rsidP="00B75AEB">
            <w:pPr>
              <w:spacing w:after="0" w:line="240" w:lineRule="auto"/>
              <w:jc w:val="center"/>
              <w:rPr>
                <w:rFonts w:ascii="Times New Roman" w:eastAsia="Times New Roman" w:hAnsi="Times New Roman" w:cs="Times New Roman"/>
                <w:color w:val="000000"/>
                <w:sz w:val="24"/>
                <w:szCs w:val="24"/>
                <w:lang w:eastAsia="lt-LT"/>
              </w:rPr>
            </w:pPr>
            <w:r w:rsidRPr="00B75AEB">
              <w:rPr>
                <w:rFonts w:ascii="Times New Roman" w:eastAsia="Times New Roman" w:hAnsi="Times New Roman" w:cs="Times New Roman"/>
                <w:color w:val="000000"/>
                <w:sz w:val="24"/>
                <w:szCs w:val="24"/>
                <w:lang w:eastAsia="lt-LT"/>
              </w:rPr>
              <w:t>0,9</w:t>
            </w:r>
          </w:p>
        </w:tc>
      </w:tr>
      <w:tr w:rsidR="00B75AEB" w:rsidRPr="00B75AEB" w14:paraId="5C5EAB0C" w14:textId="77777777" w:rsidTr="00FC0363">
        <w:trPr>
          <w:trHeight w:val="199"/>
        </w:trPr>
        <w:tc>
          <w:tcPr>
            <w:tcW w:w="6424" w:type="dxa"/>
            <w:shd w:val="clear" w:color="auto" w:fill="auto"/>
          </w:tcPr>
          <w:p w14:paraId="632C339A" w14:textId="77777777" w:rsidR="00B75AEB" w:rsidRPr="00B75AEB" w:rsidRDefault="00B75AEB" w:rsidP="00B75AEB">
            <w:pPr>
              <w:spacing w:before="100" w:beforeAutospacing="1" w:after="100" w:afterAutospacing="1" w:line="240" w:lineRule="auto"/>
              <w:ind w:left="180"/>
              <w:jc w:val="both"/>
              <w:rPr>
                <w:rFonts w:ascii="Times New Roman" w:eastAsia="Times New Roman" w:hAnsi="Times New Roman" w:cs="Times New Roman"/>
                <w:color w:val="000000"/>
                <w:sz w:val="24"/>
                <w:szCs w:val="24"/>
                <w:lang w:eastAsia="lt-LT"/>
              </w:rPr>
            </w:pPr>
            <w:r w:rsidRPr="00B75AEB">
              <w:rPr>
                <w:rFonts w:ascii="Times New Roman" w:eastAsia="Times New Roman" w:hAnsi="Times New Roman" w:cs="Times New Roman"/>
                <w:color w:val="000000"/>
                <w:sz w:val="24"/>
                <w:szCs w:val="24"/>
                <w:lang w:eastAsia="lt-LT"/>
              </w:rPr>
              <w:t>Kvalifikacijos kėlimo</w:t>
            </w:r>
          </w:p>
        </w:tc>
        <w:tc>
          <w:tcPr>
            <w:tcW w:w="3073" w:type="dxa"/>
            <w:shd w:val="clear" w:color="auto" w:fill="auto"/>
          </w:tcPr>
          <w:p w14:paraId="31C48CEA" w14:textId="77777777" w:rsidR="00B75AEB" w:rsidRPr="00B75AEB" w:rsidRDefault="00B75AEB" w:rsidP="00B75AEB">
            <w:pPr>
              <w:spacing w:after="0" w:line="240" w:lineRule="auto"/>
              <w:jc w:val="center"/>
              <w:rPr>
                <w:rFonts w:ascii="Times New Roman" w:eastAsia="Times New Roman" w:hAnsi="Times New Roman" w:cs="Times New Roman"/>
                <w:color w:val="000000"/>
                <w:sz w:val="24"/>
                <w:szCs w:val="24"/>
                <w:lang w:eastAsia="lt-LT"/>
              </w:rPr>
            </w:pPr>
            <w:r w:rsidRPr="00B75AEB">
              <w:rPr>
                <w:rFonts w:ascii="Times New Roman" w:eastAsia="Times New Roman" w:hAnsi="Times New Roman" w:cs="Times New Roman"/>
                <w:color w:val="000000"/>
                <w:sz w:val="24"/>
                <w:szCs w:val="24"/>
                <w:lang w:eastAsia="lt-LT"/>
              </w:rPr>
              <w:t>0,</w:t>
            </w:r>
            <w:r w:rsidR="00B4139D">
              <w:rPr>
                <w:rFonts w:ascii="Times New Roman" w:eastAsia="Times New Roman" w:hAnsi="Times New Roman" w:cs="Times New Roman"/>
                <w:color w:val="000000"/>
                <w:sz w:val="24"/>
                <w:szCs w:val="24"/>
                <w:lang w:eastAsia="lt-LT"/>
              </w:rPr>
              <w:t>9</w:t>
            </w:r>
          </w:p>
        </w:tc>
      </w:tr>
      <w:tr w:rsidR="00B75AEB" w:rsidRPr="00B75AEB" w14:paraId="78A36A9C" w14:textId="77777777" w:rsidTr="00FC0363">
        <w:trPr>
          <w:trHeight w:val="211"/>
        </w:trPr>
        <w:tc>
          <w:tcPr>
            <w:tcW w:w="6424" w:type="dxa"/>
            <w:shd w:val="clear" w:color="auto" w:fill="auto"/>
          </w:tcPr>
          <w:p w14:paraId="36D4D47C" w14:textId="77777777" w:rsidR="00B75AEB" w:rsidRPr="00B75AEB" w:rsidRDefault="00B75AEB" w:rsidP="00B75AEB">
            <w:pPr>
              <w:spacing w:before="100" w:beforeAutospacing="1" w:after="100" w:afterAutospacing="1" w:line="240" w:lineRule="auto"/>
              <w:ind w:left="180"/>
              <w:jc w:val="both"/>
              <w:rPr>
                <w:rFonts w:ascii="Times New Roman" w:eastAsia="Times New Roman" w:hAnsi="Times New Roman" w:cs="Times New Roman"/>
                <w:color w:val="000000"/>
                <w:sz w:val="24"/>
                <w:szCs w:val="24"/>
                <w:lang w:eastAsia="lt-LT"/>
              </w:rPr>
            </w:pPr>
            <w:r w:rsidRPr="00B75AEB">
              <w:rPr>
                <w:rFonts w:ascii="Times New Roman" w:eastAsia="Times New Roman" w:hAnsi="Times New Roman" w:cs="Times New Roman"/>
                <w:color w:val="000000"/>
                <w:sz w:val="24"/>
                <w:szCs w:val="24"/>
                <w:lang w:eastAsia="lt-LT"/>
              </w:rPr>
              <w:t>Apranga ir patalynė</w:t>
            </w:r>
          </w:p>
        </w:tc>
        <w:tc>
          <w:tcPr>
            <w:tcW w:w="3073" w:type="dxa"/>
            <w:shd w:val="clear" w:color="auto" w:fill="auto"/>
          </w:tcPr>
          <w:p w14:paraId="1DE86CD2" w14:textId="77777777" w:rsidR="00B75AEB" w:rsidRPr="00B75AEB" w:rsidRDefault="00091465" w:rsidP="00B75AEB">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4,8</w:t>
            </w:r>
          </w:p>
        </w:tc>
      </w:tr>
      <w:tr w:rsidR="00B75AEB" w:rsidRPr="00B75AEB" w14:paraId="0E4F4A23" w14:textId="77777777" w:rsidTr="00FC0363">
        <w:trPr>
          <w:trHeight w:val="249"/>
        </w:trPr>
        <w:tc>
          <w:tcPr>
            <w:tcW w:w="6424" w:type="dxa"/>
            <w:shd w:val="clear" w:color="auto" w:fill="auto"/>
          </w:tcPr>
          <w:p w14:paraId="303DD6F6" w14:textId="77777777" w:rsidR="00B75AEB" w:rsidRPr="00B75AEB" w:rsidRDefault="00B75AEB" w:rsidP="00B75AEB">
            <w:pPr>
              <w:spacing w:before="100" w:beforeAutospacing="1" w:after="100" w:afterAutospacing="1" w:line="240" w:lineRule="auto"/>
              <w:ind w:left="-288"/>
              <w:jc w:val="both"/>
              <w:rPr>
                <w:rFonts w:ascii="Times New Roman" w:eastAsia="Times New Roman" w:hAnsi="Times New Roman" w:cs="Times New Roman"/>
                <w:color w:val="000000"/>
                <w:sz w:val="24"/>
                <w:szCs w:val="24"/>
                <w:lang w:eastAsia="lt-LT"/>
              </w:rPr>
            </w:pPr>
            <w:r w:rsidRPr="00B75AEB">
              <w:rPr>
                <w:rFonts w:ascii="Times New Roman" w:eastAsia="Times New Roman" w:hAnsi="Times New Roman" w:cs="Times New Roman"/>
                <w:color w:val="000000"/>
                <w:sz w:val="24"/>
                <w:szCs w:val="24"/>
                <w:lang w:eastAsia="lt-LT"/>
              </w:rPr>
              <w:t>T     Transporto išlaikymas</w:t>
            </w:r>
          </w:p>
        </w:tc>
        <w:tc>
          <w:tcPr>
            <w:tcW w:w="3073" w:type="dxa"/>
            <w:shd w:val="clear" w:color="auto" w:fill="auto"/>
          </w:tcPr>
          <w:p w14:paraId="4F6C719C" w14:textId="77777777" w:rsidR="00B75AEB" w:rsidRPr="00B75AEB" w:rsidRDefault="00B75AEB" w:rsidP="00B75AEB">
            <w:pPr>
              <w:spacing w:after="0" w:line="240" w:lineRule="auto"/>
              <w:jc w:val="center"/>
              <w:rPr>
                <w:rFonts w:ascii="Times New Roman" w:eastAsia="Times New Roman" w:hAnsi="Times New Roman" w:cs="Times New Roman"/>
                <w:color w:val="000000"/>
                <w:sz w:val="24"/>
                <w:szCs w:val="24"/>
                <w:lang w:eastAsia="lt-LT"/>
              </w:rPr>
            </w:pPr>
            <w:r w:rsidRPr="00B75AEB">
              <w:rPr>
                <w:rFonts w:ascii="Times New Roman" w:eastAsia="Times New Roman" w:hAnsi="Times New Roman" w:cs="Times New Roman"/>
                <w:color w:val="000000"/>
                <w:sz w:val="24"/>
                <w:szCs w:val="24"/>
                <w:lang w:eastAsia="lt-LT"/>
              </w:rPr>
              <w:t>1,</w:t>
            </w:r>
            <w:r w:rsidR="00091465">
              <w:rPr>
                <w:rFonts w:ascii="Times New Roman" w:eastAsia="Times New Roman" w:hAnsi="Times New Roman" w:cs="Times New Roman"/>
                <w:color w:val="000000"/>
                <w:sz w:val="24"/>
                <w:szCs w:val="24"/>
                <w:lang w:eastAsia="lt-LT"/>
              </w:rPr>
              <w:t>0</w:t>
            </w:r>
          </w:p>
        </w:tc>
      </w:tr>
      <w:tr w:rsidR="00B75AEB" w:rsidRPr="00B75AEB" w14:paraId="15FFF042" w14:textId="77777777" w:rsidTr="00FC0363">
        <w:trPr>
          <w:trHeight w:val="328"/>
        </w:trPr>
        <w:tc>
          <w:tcPr>
            <w:tcW w:w="6424" w:type="dxa"/>
            <w:shd w:val="clear" w:color="auto" w:fill="auto"/>
          </w:tcPr>
          <w:p w14:paraId="12DBD9BD" w14:textId="77777777" w:rsidR="00B75AEB" w:rsidRPr="00B75AEB" w:rsidRDefault="00B75AEB" w:rsidP="00B75AEB">
            <w:pPr>
              <w:spacing w:before="100" w:beforeAutospacing="1" w:after="100" w:afterAutospacing="1" w:line="240" w:lineRule="auto"/>
              <w:ind w:left="180"/>
              <w:jc w:val="right"/>
              <w:rPr>
                <w:rFonts w:ascii="Times New Roman" w:eastAsia="Times New Roman" w:hAnsi="Times New Roman" w:cs="Times New Roman"/>
                <w:b/>
                <w:color w:val="000000"/>
                <w:sz w:val="24"/>
                <w:szCs w:val="24"/>
                <w:lang w:eastAsia="lt-LT"/>
              </w:rPr>
            </w:pPr>
            <w:r w:rsidRPr="00B75AEB">
              <w:rPr>
                <w:rFonts w:ascii="Times New Roman" w:eastAsia="Times New Roman" w:hAnsi="Times New Roman" w:cs="Times New Roman"/>
                <w:b/>
                <w:color w:val="000000"/>
                <w:sz w:val="24"/>
                <w:szCs w:val="24"/>
                <w:lang w:eastAsia="lt-LT"/>
              </w:rPr>
              <w:t>Iš viso:</w:t>
            </w:r>
          </w:p>
        </w:tc>
        <w:tc>
          <w:tcPr>
            <w:tcW w:w="3073" w:type="dxa"/>
            <w:shd w:val="clear" w:color="auto" w:fill="auto"/>
          </w:tcPr>
          <w:p w14:paraId="173CE3E8" w14:textId="77777777" w:rsidR="00B75AEB" w:rsidRPr="00B75AEB" w:rsidRDefault="00715AD3" w:rsidP="00B75AEB">
            <w:pPr>
              <w:spacing w:after="0" w:line="240" w:lineRule="auto"/>
              <w:jc w:val="center"/>
              <w:rPr>
                <w:rFonts w:ascii="Times New Roman" w:eastAsia="Times New Roman" w:hAnsi="Times New Roman" w:cs="Times New Roman"/>
                <w:b/>
                <w:color w:val="000000"/>
                <w:sz w:val="24"/>
                <w:szCs w:val="24"/>
                <w:lang w:eastAsia="lt-LT"/>
              </w:rPr>
            </w:pPr>
            <w:r>
              <w:rPr>
                <w:rFonts w:ascii="Times New Roman" w:eastAsia="Times New Roman" w:hAnsi="Times New Roman" w:cs="Times New Roman"/>
                <w:b/>
                <w:color w:val="000000"/>
                <w:sz w:val="24"/>
                <w:szCs w:val="24"/>
                <w:lang w:eastAsia="lt-LT"/>
              </w:rPr>
              <w:t>438,0</w:t>
            </w:r>
          </w:p>
        </w:tc>
      </w:tr>
    </w:tbl>
    <w:p w14:paraId="16B0D791" w14:textId="77777777" w:rsidR="00B75AEB" w:rsidRPr="00B75AEB" w:rsidRDefault="00B75AEB" w:rsidP="00B75AEB">
      <w:pPr>
        <w:spacing w:after="0" w:line="240" w:lineRule="auto"/>
        <w:ind w:firstLine="720"/>
        <w:jc w:val="both"/>
        <w:rPr>
          <w:rFonts w:ascii="Times New Roman" w:eastAsia="Times New Roman" w:hAnsi="Times New Roman" w:cs="Times New Roman"/>
          <w:color w:val="000000"/>
          <w:sz w:val="24"/>
          <w:szCs w:val="24"/>
          <w:lang w:eastAsia="lt-LT"/>
        </w:rPr>
      </w:pPr>
    </w:p>
    <w:p w14:paraId="194A8303" w14:textId="152AA769" w:rsidR="0014623A" w:rsidRDefault="00B75AEB" w:rsidP="00F330E7">
      <w:pPr>
        <w:spacing w:after="0" w:line="240" w:lineRule="auto"/>
        <w:ind w:firstLine="720"/>
        <w:jc w:val="both"/>
        <w:rPr>
          <w:rFonts w:ascii="Verdana" w:eastAsia="Times New Roman" w:hAnsi="Verdana" w:cs="Times New Roman"/>
          <w:color w:val="000000"/>
          <w:sz w:val="24"/>
          <w:szCs w:val="24"/>
          <w:lang w:eastAsia="lt-LT"/>
        </w:rPr>
      </w:pPr>
      <w:r w:rsidRPr="00B75AEB">
        <w:rPr>
          <w:rFonts w:ascii="Times New Roman" w:eastAsia="Times New Roman" w:hAnsi="Times New Roman" w:cs="Times New Roman"/>
          <w:color w:val="000000"/>
          <w:sz w:val="24"/>
          <w:szCs w:val="24"/>
          <w:lang w:eastAsia="lt-LT"/>
        </w:rPr>
        <w:t xml:space="preserve">Didžiausią dalį biudžeto išlaidų sudarė darbo užmokestis ir socialinio draudimo įmokos </w:t>
      </w:r>
      <w:r w:rsidR="00715AD3">
        <w:rPr>
          <w:rFonts w:ascii="Times New Roman" w:eastAsia="Times New Roman" w:hAnsi="Times New Roman" w:cs="Times New Roman"/>
          <w:color w:val="000000"/>
          <w:sz w:val="24"/>
          <w:szCs w:val="24"/>
          <w:lang w:eastAsia="lt-LT"/>
        </w:rPr>
        <w:t>75</w:t>
      </w:r>
      <w:r w:rsidRPr="00B75AEB">
        <w:rPr>
          <w:rFonts w:ascii="Times New Roman" w:eastAsia="Times New Roman" w:hAnsi="Times New Roman" w:cs="Times New Roman"/>
          <w:b/>
          <w:color w:val="000000"/>
          <w:sz w:val="24"/>
          <w:szCs w:val="24"/>
          <w:lang w:eastAsia="lt-LT"/>
        </w:rPr>
        <w:t xml:space="preserve"> % </w:t>
      </w:r>
      <w:r w:rsidRPr="00B75AEB">
        <w:rPr>
          <w:rFonts w:ascii="Times New Roman" w:eastAsia="Times New Roman" w:hAnsi="Times New Roman" w:cs="Times New Roman"/>
          <w:color w:val="000000"/>
          <w:sz w:val="24"/>
          <w:szCs w:val="24"/>
          <w:lang w:eastAsia="lt-LT"/>
        </w:rPr>
        <w:t>viso biudžeto lėšų</w:t>
      </w:r>
      <w:r w:rsidRPr="00B75AEB">
        <w:rPr>
          <w:rFonts w:ascii="Verdana" w:eastAsia="Times New Roman" w:hAnsi="Verdana" w:cs="Times New Roman"/>
          <w:color w:val="000000"/>
          <w:sz w:val="24"/>
          <w:szCs w:val="24"/>
          <w:lang w:eastAsia="lt-LT"/>
        </w:rPr>
        <w:t>.</w:t>
      </w:r>
      <w:bookmarkEnd w:id="6"/>
    </w:p>
    <w:p w14:paraId="20653406" w14:textId="77777777" w:rsidR="00FC4A12" w:rsidRDefault="00FC4A12" w:rsidP="00F330E7">
      <w:pPr>
        <w:spacing w:after="0" w:line="240" w:lineRule="auto"/>
        <w:ind w:firstLine="720"/>
        <w:jc w:val="both"/>
        <w:rPr>
          <w:rFonts w:ascii="Times New Roman" w:eastAsia="Times New Roman" w:hAnsi="Times New Roman" w:cs="Times New Roman"/>
          <w:b/>
          <w:color w:val="000000"/>
          <w:sz w:val="24"/>
          <w:szCs w:val="24"/>
          <w:lang w:eastAsia="lt-LT"/>
        </w:rPr>
      </w:pPr>
    </w:p>
    <w:p w14:paraId="5A90B971" w14:textId="77777777" w:rsidR="00B75AEB" w:rsidRPr="00B75AEB" w:rsidRDefault="00B75AEB" w:rsidP="00B75AEB">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lt-LT"/>
        </w:rPr>
      </w:pPr>
      <w:r w:rsidRPr="00B75AEB">
        <w:rPr>
          <w:rFonts w:ascii="Times New Roman" w:eastAsia="Times New Roman" w:hAnsi="Times New Roman" w:cs="Times New Roman"/>
          <w:b/>
          <w:color w:val="000000"/>
          <w:sz w:val="24"/>
          <w:szCs w:val="24"/>
          <w:lang w:eastAsia="lt-LT"/>
        </w:rPr>
        <w:lastRenderedPageBreak/>
        <w:t>VI. PRIORITETINĖS VEIKLOS KRYPTYS 202</w:t>
      </w:r>
      <w:r w:rsidR="00715AD3">
        <w:rPr>
          <w:rFonts w:ascii="Times New Roman" w:eastAsia="Times New Roman" w:hAnsi="Times New Roman" w:cs="Times New Roman"/>
          <w:b/>
          <w:color w:val="000000"/>
          <w:sz w:val="24"/>
          <w:szCs w:val="24"/>
          <w:lang w:eastAsia="lt-LT"/>
        </w:rPr>
        <w:t>1</w:t>
      </w:r>
      <w:r w:rsidRPr="00B75AEB">
        <w:rPr>
          <w:rFonts w:ascii="Times New Roman" w:eastAsia="Times New Roman" w:hAnsi="Times New Roman" w:cs="Times New Roman"/>
          <w:b/>
          <w:color w:val="000000"/>
          <w:sz w:val="24"/>
          <w:szCs w:val="24"/>
          <w:lang w:eastAsia="lt-LT"/>
        </w:rPr>
        <w:t xml:space="preserve"> METAMS</w:t>
      </w:r>
    </w:p>
    <w:p w14:paraId="7D271C75" w14:textId="77777777" w:rsidR="00B75AEB" w:rsidRPr="00B75AEB" w:rsidRDefault="00B75AEB" w:rsidP="00B75AEB">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lt-LT"/>
        </w:rPr>
      </w:pPr>
      <w:r w:rsidRPr="00B75AEB">
        <w:rPr>
          <w:rFonts w:ascii="Times New Roman" w:eastAsia="Times New Roman" w:hAnsi="Times New Roman" w:cs="Times New Roman"/>
          <w:b/>
          <w:color w:val="000000"/>
          <w:sz w:val="24"/>
          <w:szCs w:val="24"/>
          <w:lang w:eastAsia="lt-LT"/>
        </w:rPr>
        <w:tab/>
      </w:r>
    </w:p>
    <w:p w14:paraId="607BB0BC" w14:textId="77777777" w:rsidR="00B75AEB" w:rsidRPr="00B75AEB" w:rsidRDefault="00B75AEB" w:rsidP="00B75AEB">
      <w:pPr>
        <w:tabs>
          <w:tab w:val="left" w:pos="720"/>
        </w:tabs>
        <w:autoSpaceDE w:val="0"/>
        <w:autoSpaceDN w:val="0"/>
        <w:adjustRightInd w:val="0"/>
        <w:spacing w:after="0" w:line="360" w:lineRule="auto"/>
        <w:jc w:val="both"/>
        <w:rPr>
          <w:rFonts w:ascii="Times New Roman" w:eastAsia="Times New Roman" w:hAnsi="Times New Roman" w:cs="Times New Roman"/>
          <w:color w:val="000000"/>
          <w:sz w:val="24"/>
          <w:szCs w:val="24"/>
          <w:lang w:eastAsia="lt-LT"/>
        </w:rPr>
      </w:pPr>
      <w:r w:rsidRPr="00B75AEB">
        <w:rPr>
          <w:rFonts w:ascii="Times New Roman" w:eastAsia="Times New Roman" w:hAnsi="Times New Roman" w:cs="Times New Roman"/>
          <w:color w:val="000000"/>
          <w:sz w:val="24"/>
          <w:szCs w:val="24"/>
          <w:lang w:eastAsia="lt-LT"/>
        </w:rPr>
        <w:tab/>
        <w:t>■ Teikti kokybiškas ilgalaikes socialinės globos paslaugas, atsižvelgiant į gyventojų poreikius, kad būtų užtikrinta tinkama jų priežiūra bei pilnavertė gyvenimo kokybė, užtikrintas saugus, sveikas, prasmingas gyvenimas;</w:t>
      </w:r>
    </w:p>
    <w:p w14:paraId="0437FC6F" w14:textId="77777777" w:rsidR="00B75AEB" w:rsidRPr="00B75AEB" w:rsidRDefault="00B75AEB" w:rsidP="00B75AEB">
      <w:pPr>
        <w:tabs>
          <w:tab w:val="left" w:pos="720"/>
        </w:tabs>
        <w:autoSpaceDE w:val="0"/>
        <w:autoSpaceDN w:val="0"/>
        <w:adjustRightInd w:val="0"/>
        <w:spacing w:after="0" w:line="360" w:lineRule="auto"/>
        <w:jc w:val="both"/>
        <w:rPr>
          <w:rFonts w:ascii="Times New Roman" w:eastAsia="Times New Roman" w:hAnsi="Times New Roman" w:cs="Times New Roman"/>
          <w:color w:val="000000"/>
          <w:sz w:val="24"/>
          <w:szCs w:val="24"/>
          <w:lang w:eastAsia="lt-LT"/>
        </w:rPr>
      </w:pPr>
      <w:r w:rsidRPr="00B75AEB">
        <w:rPr>
          <w:rFonts w:ascii="Times New Roman" w:eastAsia="Times New Roman" w:hAnsi="Times New Roman" w:cs="Times New Roman"/>
          <w:color w:val="000000"/>
          <w:sz w:val="24"/>
          <w:szCs w:val="24"/>
          <w:lang w:eastAsia="lt-LT"/>
        </w:rPr>
        <w:tab/>
        <w:t>■ Tobulinti organizacijos veiklą, didinti Globos namų teikiamos pagalbos veiksmingumą;</w:t>
      </w:r>
    </w:p>
    <w:p w14:paraId="72DBE385" w14:textId="77777777" w:rsidR="00B75AEB" w:rsidRPr="00B75AEB" w:rsidRDefault="00B75AEB" w:rsidP="00B75AEB">
      <w:pPr>
        <w:tabs>
          <w:tab w:val="left" w:pos="720"/>
        </w:tabs>
        <w:autoSpaceDE w:val="0"/>
        <w:autoSpaceDN w:val="0"/>
        <w:adjustRightInd w:val="0"/>
        <w:spacing w:after="0" w:line="360" w:lineRule="auto"/>
        <w:ind w:firstLine="360"/>
        <w:jc w:val="both"/>
        <w:rPr>
          <w:rFonts w:ascii="Times New Roman" w:eastAsia="Times New Roman" w:hAnsi="Times New Roman" w:cs="Times New Roman"/>
          <w:color w:val="000000"/>
          <w:sz w:val="24"/>
          <w:szCs w:val="24"/>
          <w:lang w:eastAsia="lt-LT"/>
        </w:rPr>
      </w:pPr>
      <w:r w:rsidRPr="00B75AEB">
        <w:rPr>
          <w:rFonts w:ascii="Times New Roman" w:eastAsia="Times New Roman" w:hAnsi="Times New Roman" w:cs="Times New Roman"/>
          <w:color w:val="000000"/>
          <w:sz w:val="24"/>
          <w:szCs w:val="24"/>
          <w:lang w:eastAsia="lt-LT"/>
        </w:rPr>
        <w:tab/>
        <w:t>■ Kelti darbuotojų kompetencijos lygį, skatinti motyvaciją, tobulinti komandinį darbą, įtraukti darbuotojus į svarbių veiklos sprendimų priėmimą;</w:t>
      </w:r>
    </w:p>
    <w:p w14:paraId="78B4642B" w14:textId="77777777" w:rsidR="00B75AEB" w:rsidRPr="00B75AEB" w:rsidRDefault="00B75AEB" w:rsidP="00B75AEB">
      <w:pPr>
        <w:tabs>
          <w:tab w:val="left" w:pos="720"/>
        </w:tabs>
        <w:autoSpaceDE w:val="0"/>
        <w:autoSpaceDN w:val="0"/>
        <w:adjustRightInd w:val="0"/>
        <w:spacing w:after="0" w:line="360" w:lineRule="auto"/>
        <w:ind w:firstLine="360"/>
        <w:jc w:val="both"/>
        <w:rPr>
          <w:rFonts w:ascii="Times New Roman" w:eastAsia="Times New Roman" w:hAnsi="Times New Roman" w:cs="Times New Roman"/>
          <w:color w:val="000000"/>
          <w:sz w:val="24"/>
          <w:szCs w:val="24"/>
          <w:lang w:eastAsia="lt-LT"/>
        </w:rPr>
      </w:pPr>
      <w:r w:rsidRPr="00B75AEB">
        <w:rPr>
          <w:rFonts w:ascii="Times New Roman" w:eastAsia="Times New Roman" w:hAnsi="Times New Roman" w:cs="Times New Roman"/>
          <w:color w:val="000000"/>
          <w:sz w:val="24"/>
          <w:szCs w:val="24"/>
          <w:lang w:eastAsia="lt-LT"/>
        </w:rPr>
        <w:tab/>
        <w:t>■ Siekti gyventojų fizinės, dvasinės ir socialinės gerovės, palaikant savarankiškumo įgūdžius;</w:t>
      </w:r>
    </w:p>
    <w:p w14:paraId="3B73B364" w14:textId="77777777" w:rsidR="00B75AEB" w:rsidRPr="00B75AEB" w:rsidRDefault="00B75AEB" w:rsidP="00B75AEB">
      <w:pPr>
        <w:tabs>
          <w:tab w:val="left" w:pos="720"/>
          <w:tab w:val="left" w:pos="900"/>
          <w:tab w:val="left" w:pos="1134"/>
        </w:tabs>
        <w:spacing w:after="0" w:line="360" w:lineRule="auto"/>
        <w:ind w:left="360" w:firstLine="360"/>
        <w:jc w:val="both"/>
        <w:rPr>
          <w:rFonts w:ascii="Times New Roman" w:eastAsia="Times New Roman" w:hAnsi="Times New Roman" w:cs="Times New Roman"/>
          <w:sz w:val="24"/>
          <w:szCs w:val="24"/>
          <w:lang w:eastAsia="lt-LT"/>
        </w:rPr>
      </w:pPr>
      <w:r w:rsidRPr="00B75AEB">
        <w:rPr>
          <w:rFonts w:ascii="Times New Roman" w:eastAsia="Times New Roman" w:hAnsi="Times New Roman" w:cs="Times New Roman"/>
          <w:sz w:val="24"/>
          <w:szCs w:val="24"/>
          <w:lang w:eastAsia="lt-LT"/>
        </w:rPr>
        <w:t>■ Dalintis gerąją patirtimi su kitomis globos įstaigomis.</w:t>
      </w:r>
    </w:p>
    <w:p w14:paraId="60B5E136" w14:textId="77777777" w:rsidR="00B75AEB" w:rsidRPr="00B75AEB" w:rsidRDefault="00B75AEB" w:rsidP="00B75AEB">
      <w:pPr>
        <w:tabs>
          <w:tab w:val="left" w:pos="720"/>
          <w:tab w:val="left" w:pos="1134"/>
        </w:tabs>
        <w:spacing w:after="0" w:line="360" w:lineRule="auto"/>
        <w:ind w:left="360"/>
        <w:jc w:val="center"/>
        <w:rPr>
          <w:rFonts w:ascii="Times New Roman" w:eastAsia="Times New Roman" w:hAnsi="Times New Roman" w:cs="Times New Roman"/>
          <w:sz w:val="24"/>
          <w:szCs w:val="24"/>
          <w:lang w:eastAsia="lt-LT"/>
        </w:rPr>
      </w:pPr>
      <w:r w:rsidRPr="00B75AEB">
        <w:rPr>
          <w:rFonts w:ascii="Times New Roman" w:eastAsia="Times New Roman" w:hAnsi="Times New Roman" w:cs="Times New Roman"/>
          <w:sz w:val="24"/>
          <w:szCs w:val="24"/>
          <w:lang w:eastAsia="lt-LT"/>
        </w:rPr>
        <w:t>_________________________</w:t>
      </w:r>
    </w:p>
    <w:p w14:paraId="3C8DC54F" w14:textId="77777777" w:rsidR="00B75AEB" w:rsidRPr="00B75AEB" w:rsidRDefault="00B75AEB" w:rsidP="00B75AEB">
      <w:pPr>
        <w:spacing w:after="0" w:line="240" w:lineRule="auto"/>
        <w:rPr>
          <w:rFonts w:ascii="Times New Roman" w:eastAsia="Times New Roman" w:hAnsi="Times New Roman" w:cs="Times New Roman"/>
          <w:sz w:val="24"/>
          <w:szCs w:val="24"/>
          <w:lang w:eastAsia="lt-LT"/>
        </w:rPr>
      </w:pPr>
    </w:p>
    <w:p w14:paraId="25D748BC" w14:textId="77777777" w:rsidR="00B75AEB" w:rsidRPr="00B75AEB" w:rsidRDefault="00B75AEB" w:rsidP="00B75AEB">
      <w:pPr>
        <w:spacing w:after="0" w:line="240" w:lineRule="auto"/>
        <w:rPr>
          <w:rFonts w:ascii="Times New Roman" w:eastAsia="Times New Roman" w:hAnsi="Times New Roman" w:cs="Times New Roman"/>
          <w:sz w:val="24"/>
          <w:szCs w:val="24"/>
          <w:lang w:eastAsia="lt-LT"/>
        </w:rPr>
      </w:pPr>
      <w:r w:rsidRPr="00B75AEB">
        <w:rPr>
          <w:rFonts w:ascii="Times New Roman" w:eastAsia="Times New Roman" w:hAnsi="Times New Roman" w:cs="Times New Roman"/>
          <w:sz w:val="24"/>
          <w:szCs w:val="24"/>
          <w:lang w:eastAsia="lt-LT"/>
        </w:rPr>
        <w:t xml:space="preserve">Varėnos globos namų </w:t>
      </w:r>
      <w:r w:rsidR="00715AD3">
        <w:rPr>
          <w:rFonts w:ascii="Times New Roman" w:eastAsia="Times New Roman" w:hAnsi="Times New Roman" w:cs="Times New Roman"/>
          <w:sz w:val="24"/>
          <w:szCs w:val="24"/>
          <w:lang w:eastAsia="lt-LT"/>
        </w:rPr>
        <w:t xml:space="preserve">l. e. p. </w:t>
      </w:r>
      <w:r w:rsidRPr="00B75AEB">
        <w:rPr>
          <w:rFonts w:ascii="Times New Roman" w:eastAsia="Times New Roman" w:hAnsi="Times New Roman" w:cs="Times New Roman"/>
          <w:sz w:val="24"/>
          <w:szCs w:val="24"/>
          <w:lang w:eastAsia="lt-LT"/>
        </w:rPr>
        <w:t>direktorė</w:t>
      </w:r>
    </w:p>
    <w:p w14:paraId="4F0E1064" w14:textId="77777777" w:rsidR="00B75AEB" w:rsidRPr="00B75AEB" w:rsidRDefault="00715AD3" w:rsidP="00B75AEB">
      <w:pPr>
        <w:spacing w:after="0" w:line="240" w:lineRule="auto"/>
        <w:rPr>
          <w:rFonts w:ascii="Times New Roman" w:eastAsia="Times New Roman" w:hAnsi="Times New Roman" w:cs="Times New Roman"/>
          <w:noProof/>
          <w:sz w:val="24"/>
          <w:szCs w:val="24"/>
          <w:lang w:eastAsia="lt-LT"/>
        </w:rPr>
      </w:pPr>
      <w:r>
        <w:rPr>
          <w:rFonts w:ascii="Times New Roman" w:eastAsia="Times New Roman" w:hAnsi="Times New Roman" w:cs="Times New Roman"/>
          <w:sz w:val="24"/>
          <w:szCs w:val="24"/>
          <w:lang w:eastAsia="lt-LT"/>
        </w:rPr>
        <w:t xml:space="preserve">Rima </w:t>
      </w:r>
      <w:proofErr w:type="spellStart"/>
      <w:r>
        <w:rPr>
          <w:rFonts w:ascii="Times New Roman" w:eastAsia="Times New Roman" w:hAnsi="Times New Roman" w:cs="Times New Roman"/>
          <w:sz w:val="24"/>
          <w:szCs w:val="24"/>
          <w:lang w:eastAsia="lt-LT"/>
        </w:rPr>
        <w:t>Pipienė</w:t>
      </w:r>
      <w:proofErr w:type="spellEnd"/>
    </w:p>
    <w:p w14:paraId="699799BA" w14:textId="77777777" w:rsidR="00B75AEB" w:rsidRPr="00B75AEB" w:rsidRDefault="00B75AEB" w:rsidP="00B75AEB">
      <w:pPr>
        <w:spacing w:after="0" w:line="240" w:lineRule="auto"/>
        <w:rPr>
          <w:rFonts w:ascii="Times New Roman" w:eastAsia="Times New Roman" w:hAnsi="Times New Roman" w:cs="Times New Roman"/>
          <w:noProof/>
          <w:sz w:val="24"/>
          <w:szCs w:val="24"/>
          <w:lang w:eastAsia="lt-LT"/>
        </w:rPr>
      </w:pPr>
      <w:r w:rsidRPr="00B75AEB">
        <w:rPr>
          <w:rFonts w:ascii="Times New Roman" w:eastAsia="Times New Roman" w:hAnsi="Times New Roman" w:cs="Times New Roman"/>
          <w:noProof/>
          <w:sz w:val="24"/>
          <w:szCs w:val="24"/>
          <w:lang w:eastAsia="lt-LT"/>
        </w:rPr>
        <w:t>202</w:t>
      </w:r>
      <w:r w:rsidR="00715AD3">
        <w:rPr>
          <w:rFonts w:ascii="Times New Roman" w:eastAsia="Times New Roman" w:hAnsi="Times New Roman" w:cs="Times New Roman"/>
          <w:noProof/>
          <w:sz w:val="24"/>
          <w:szCs w:val="24"/>
          <w:lang w:eastAsia="lt-LT"/>
        </w:rPr>
        <w:t>1</w:t>
      </w:r>
      <w:r w:rsidRPr="00B75AEB">
        <w:rPr>
          <w:rFonts w:ascii="Times New Roman" w:eastAsia="Times New Roman" w:hAnsi="Times New Roman" w:cs="Times New Roman"/>
          <w:noProof/>
          <w:sz w:val="24"/>
          <w:szCs w:val="24"/>
          <w:lang w:eastAsia="lt-LT"/>
        </w:rPr>
        <w:t>-02-1</w:t>
      </w:r>
      <w:r w:rsidR="006F6513">
        <w:rPr>
          <w:rFonts w:ascii="Times New Roman" w:eastAsia="Times New Roman" w:hAnsi="Times New Roman" w:cs="Times New Roman"/>
          <w:noProof/>
          <w:sz w:val="24"/>
          <w:szCs w:val="24"/>
          <w:lang w:eastAsia="lt-LT"/>
        </w:rPr>
        <w:t>5</w:t>
      </w:r>
    </w:p>
    <w:p w14:paraId="77F166C2" w14:textId="77777777" w:rsidR="00DB4A96" w:rsidRDefault="00DB4A96"/>
    <w:sectPr w:rsidR="00DB4A96" w:rsidSect="00F82D20">
      <w:footerReference w:type="even" r:id="rId13"/>
      <w:footerReference w:type="default" r:id="rId14"/>
      <w:pgSz w:w="11906" w:h="16838"/>
      <w:pgMar w:top="1134" w:right="567" w:bottom="1134" w:left="1701" w:header="567" w:footer="567" w:gutter="0"/>
      <w:pgNumType w:chapStyle="1" w:chapSep="emDash"/>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AD16AD" w14:textId="77777777" w:rsidR="006F00EE" w:rsidRDefault="006F00EE">
      <w:pPr>
        <w:spacing w:after="0" w:line="240" w:lineRule="auto"/>
      </w:pPr>
      <w:r>
        <w:separator/>
      </w:r>
    </w:p>
  </w:endnote>
  <w:endnote w:type="continuationSeparator" w:id="0">
    <w:p w14:paraId="5A199B68" w14:textId="77777777" w:rsidR="006F00EE" w:rsidRDefault="006F00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Myriad Pro">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Palemonas">
    <w:altName w:val="Times New Roman"/>
    <w:panose1 w:val="00000000000000000000"/>
    <w:charset w:val="00"/>
    <w:family w:val="roman"/>
    <w:notTrueType/>
    <w:pitch w:val="default"/>
  </w:font>
  <w:font w:name="TimesNewRoman">
    <w:altName w:val="Times New Roman"/>
    <w:panose1 w:val="00000000000000000000"/>
    <w:charset w:val="EE"/>
    <w:family w:val="auto"/>
    <w:notTrueType/>
    <w:pitch w:val="default"/>
    <w:sig w:usb0="00000005" w:usb1="00000000" w:usb2="00000000" w:usb3="00000000" w:csb0="00000002"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78F11" w14:textId="77777777" w:rsidR="00AC4E40" w:rsidRDefault="00C54A8E" w:rsidP="00BE4A79">
    <w:pPr>
      <w:pStyle w:val="Porat"/>
      <w:framePr w:wrap="around" w:vAnchor="text" w:hAnchor="margin" w:xAlign="right" w:y="1"/>
      <w:rPr>
        <w:rStyle w:val="Puslapionumeris"/>
      </w:rPr>
    </w:pPr>
    <w:r>
      <w:rPr>
        <w:rStyle w:val="Puslapionumeris"/>
      </w:rPr>
      <w:fldChar w:fldCharType="begin"/>
    </w:r>
    <w:r w:rsidR="00AC4E40">
      <w:rPr>
        <w:rStyle w:val="Puslapionumeris"/>
      </w:rPr>
      <w:instrText xml:space="preserve">PAGE  </w:instrText>
    </w:r>
    <w:r>
      <w:rPr>
        <w:rStyle w:val="Puslapionumeris"/>
      </w:rPr>
      <w:fldChar w:fldCharType="end"/>
    </w:r>
  </w:p>
  <w:p w14:paraId="39485B1D" w14:textId="77777777" w:rsidR="00AC4E40" w:rsidRDefault="00AC4E40" w:rsidP="00BE4A79">
    <w:pPr>
      <w:pStyle w:val="Por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09F9F4" w14:textId="77777777" w:rsidR="00AC4E40" w:rsidRDefault="00C54A8E" w:rsidP="00BE4A79">
    <w:pPr>
      <w:pStyle w:val="Porat"/>
      <w:framePr w:wrap="around" w:vAnchor="text" w:hAnchor="margin" w:xAlign="right" w:y="1"/>
      <w:rPr>
        <w:rStyle w:val="Puslapionumeris"/>
      </w:rPr>
    </w:pPr>
    <w:r>
      <w:rPr>
        <w:rStyle w:val="Puslapionumeris"/>
      </w:rPr>
      <w:fldChar w:fldCharType="begin"/>
    </w:r>
    <w:r w:rsidR="00AC4E40">
      <w:rPr>
        <w:rStyle w:val="Puslapionumeris"/>
      </w:rPr>
      <w:instrText xml:space="preserve">PAGE  </w:instrText>
    </w:r>
    <w:r>
      <w:rPr>
        <w:rStyle w:val="Puslapionumeris"/>
      </w:rPr>
      <w:fldChar w:fldCharType="separate"/>
    </w:r>
    <w:r w:rsidR="00F330E7">
      <w:rPr>
        <w:rStyle w:val="Puslapionumeris"/>
        <w:noProof/>
      </w:rPr>
      <w:t>15</w:t>
    </w:r>
    <w:r>
      <w:rPr>
        <w:rStyle w:val="Puslapionumeris"/>
      </w:rPr>
      <w:fldChar w:fldCharType="end"/>
    </w:r>
  </w:p>
  <w:p w14:paraId="64C6DE5B" w14:textId="77777777" w:rsidR="00AC4E40" w:rsidRDefault="00AC4E40" w:rsidP="00BE4A79">
    <w:pPr>
      <w:pStyle w:val="Por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2C62E4" w14:textId="77777777" w:rsidR="006F00EE" w:rsidRDefault="006F00EE">
      <w:pPr>
        <w:spacing w:after="0" w:line="240" w:lineRule="auto"/>
      </w:pPr>
      <w:r>
        <w:separator/>
      </w:r>
    </w:p>
  </w:footnote>
  <w:footnote w:type="continuationSeparator" w:id="0">
    <w:p w14:paraId="25B4E45A" w14:textId="77777777" w:rsidR="006F00EE" w:rsidRDefault="006F00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E41D28"/>
    <w:multiLevelType w:val="hybridMultilevel"/>
    <w:tmpl w:val="40961ECC"/>
    <w:lvl w:ilvl="0" w:tplc="1E54FC6C">
      <w:start w:val="2005"/>
      <w:numFmt w:val="bullet"/>
      <w:lvlText w:val="-"/>
      <w:lvlJc w:val="left"/>
      <w:pPr>
        <w:tabs>
          <w:tab w:val="num" w:pos="720"/>
        </w:tabs>
        <w:ind w:left="720" w:hanging="360"/>
      </w:pPr>
      <w:rPr>
        <w:rFonts w:ascii="Times New Roman" w:eastAsia="Times New Roman" w:hAnsi="Times New Roman" w:cs="Times New Roman"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43F2182"/>
    <w:multiLevelType w:val="hybridMultilevel"/>
    <w:tmpl w:val="DCAC3436"/>
    <w:lvl w:ilvl="0" w:tplc="C92AE33A">
      <w:numFmt w:val="bullet"/>
      <w:lvlText w:val="-"/>
      <w:lvlJc w:val="left"/>
      <w:pPr>
        <w:ind w:left="1656" w:hanging="360"/>
      </w:pPr>
      <w:rPr>
        <w:rFonts w:ascii="Times New Roman" w:eastAsia="Times New Roman" w:hAnsi="Times New Roman" w:hint="default"/>
      </w:rPr>
    </w:lvl>
    <w:lvl w:ilvl="1" w:tplc="04270003" w:tentative="1">
      <w:start w:val="1"/>
      <w:numFmt w:val="bullet"/>
      <w:lvlText w:val="o"/>
      <w:lvlJc w:val="left"/>
      <w:pPr>
        <w:ind w:left="2376" w:hanging="360"/>
      </w:pPr>
      <w:rPr>
        <w:rFonts w:ascii="Courier New" w:hAnsi="Courier New" w:hint="default"/>
      </w:rPr>
    </w:lvl>
    <w:lvl w:ilvl="2" w:tplc="04270005" w:tentative="1">
      <w:start w:val="1"/>
      <w:numFmt w:val="bullet"/>
      <w:lvlText w:val=""/>
      <w:lvlJc w:val="left"/>
      <w:pPr>
        <w:ind w:left="3096" w:hanging="360"/>
      </w:pPr>
      <w:rPr>
        <w:rFonts w:ascii="Wingdings" w:hAnsi="Wingdings" w:hint="default"/>
      </w:rPr>
    </w:lvl>
    <w:lvl w:ilvl="3" w:tplc="04270001" w:tentative="1">
      <w:start w:val="1"/>
      <w:numFmt w:val="bullet"/>
      <w:lvlText w:val=""/>
      <w:lvlJc w:val="left"/>
      <w:pPr>
        <w:ind w:left="3816" w:hanging="360"/>
      </w:pPr>
      <w:rPr>
        <w:rFonts w:ascii="Symbol" w:hAnsi="Symbol" w:hint="default"/>
      </w:rPr>
    </w:lvl>
    <w:lvl w:ilvl="4" w:tplc="04270003" w:tentative="1">
      <w:start w:val="1"/>
      <w:numFmt w:val="bullet"/>
      <w:lvlText w:val="o"/>
      <w:lvlJc w:val="left"/>
      <w:pPr>
        <w:ind w:left="4536" w:hanging="360"/>
      </w:pPr>
      <w:rPr>
        <w:rFonts w:ascii="Courier New" w:hAnsi="Courier New" w:hint="default"/>
      </w:rPr>
    </w:lvl>
    <w:lvl w:ilvl="5" w:tplc="04270005" w:tentative="1">
      <w:start w:val="1"/>
      <w:numFmt w:val="bullet"/>
      <w:lvlText w:val=""/>
      <w:lvlJc w:val="left"/>
      <w:pPr>
        <w:ind w:left="5256" w:hanging="360"/>
      </w:pPr>
      <w:rPr>
        <w:rFonts w:ascii="Wingdings" w:hAnsi="Wingdings" w:hint="default"/>
      </w:rPr>
    </w:lvl>
    <w:lvl w:ilvl="6" w:tplc="04270001" w:tentative="1">
      <w:start w:val="1"/>
      <w:numFmt w:val="bullet"/>
      <w:lvlText w:val=""/>
      <w:lvlJc w:val="left"/>
      <w:pPr>
        <w:ind w:left="5976" w:hanging="360"/>
      </w:pPr>
      <w:rPr>
        <w:rFonts w:ascii="Symbol" w:hAnsi="Symbol" w:hint="default"/>
      </w:rPr>
    </w:lvl>
    <w:lvl w:ilvl="7" w:tplc="04270003" w:tentative="1">
      <w:start w:val="1"/>
      <w:numFmt w:val="bullet"/>
      <w:lvlText w:val="o"/>
      <w:lvlJc w:val="left"/>
      <w:pPr>
        <w:ind w:left="6696" w:hanging="360"/>
      </w:pPr>
      <w:rPr>
        <w:rFonts w:ascii="Courier New" w:hAnsi="Courier New" w:hint="default"/>
      </w:rPr>
    </w:lvl>
    <w:lvl w:ilvl="8" w:tplc="04270005" w:tentative="1">
      <w:start w:val="1"/>
      <w:numFmt w:val="bullet"/>
      <w:lvlText w:val=""/>
      <w:lvlJc w:val="left"/>
      <w:pPr>
        <w:ind w:left="7416" w:hanging="360"/>
      </w:pPr>
      <w:rPr>
        <w:rFonts w:ascii="Wingdings" w:hAnsi="Wingdings" w:hint="default"/>
      </w:rPr>
    </w:lvl>
  </w:abstractNum>
  <w:abstractNum w:abstractNumId="2" w15:restartNumberingAfterBreak="0">
    <w:nsid w:val="4F6922B3"/>
    <w:multiLevelType w:val="hybridMultilevel"/>
    <w:tmpl w:val="D6528050"/>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3" w15:restartNumberingAfterBreak="0">
    <w:nsid w:val="52FA0175"/>
    <w:multiLevelType w:val="hybridMultilevel"/>
    <w:tmpl w:val="35C2AB24"/>
    <w:lvl w:ilvl="0" w:tplc="6F347EF6">
      <w:start w:val="1"/>
      <w:numFmt w:val="decimal"/>
      <w:lvlText w:val="3.%1."/>
      <w:lvlJc w:val="left"/>
      <w:pPr>
        <w:ind w:left="2027"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64AD1E91"/>
    <w:multiLevelType w:val="hybridMultilevel"/>
    <w:tmpl w:val="82625E86"/>
    <w:lvl w:ilvl="0" w:tplc="32CC11F0">
      <w:start w:val="1"/>
      <w:numFmt w:val="decimal"/>
      <w:lvlText w:val="%1."/>
      <w:lvlJc w:val="left"/>
      <w:pPr>
        <w:ind w:left="8130" w:hanging="360"/>
      </w:pPr>
      <w:rPr>
        <w:rFonts w:hint="default"/>
      </w:rPr>
    </w:lvl>
    <w:lvl w:ilvl="1" w:tplc="04270019" w:tentative="1">
      <w:start w:val="1"/>
      <w:numFmt w:val="lowerLetter"/>
      <w:lvlText w:val="%2."/>
      <w:lvlJc w:val="left"/>
      <w:pPr>
        <w:ind w:left="8850" w:hanging="360"/>
      </w:pPr>
    </w:lvl>
    <w:lvl w:ilvl="2" w:tplc="0427001B" w:tentative="1">
      <w:start w:val="1"/>
      <w:numFmt w:val="lowerRoman"/>
      <w:lvlText w:val="%3."/>
      <w:lvlJc w:val="right"/>
      <w:pPr>
        <w:ind w:left="9570" w:hanging="180"/>
      </w:pPr>
    </w:lvl>
    <w:lvl w:ilvl="3" w:tplc="0427000F" w:tentative="1">
      <w:start w:val="1"/>
      <w:numFmt w:val="decimal"/>
      <w:lvlText w:val="%4."/>
      <w:lvlJc w:val="left"/>
      <w:pPr>
        <w:ind w:left="10290" w:hanging="360"/>
      </w:pPr>
    </w:lvl>
    <w:lvl w:ilvl="4" w:tplc="04270019" w:tentative="1">
      <w:start w:val="1"/>
      <w:numFmt w:val="lowerLetter"/>
      <w:lvlText w:val="%5."/>
      <w:lvlJc w:val="left"/>
      <w:pPr>
        <w:ind w:left="11010" w:hanging="360"/>
      </w:pPr>
    </w:lvl>
    <w:lvl w:ilvl="5" w:tplc="0427001B" w:tentative="1">
      <w:start w:val="1"/>
      <w:numFmt w:val="lowerRoman"/>
      <w:lvlText w:val="%6."/>
      <w:lvlJc w:val="right"/>
      <w:pPr>
        <w:ind w:left="11730" w:hanging="180"/>
      </w:pPr>
    </w:lvl>
    <w:lvl w:ilvl="6" w:tplc="0427000F" w:tentative="1">
      <w:start w:val="1"/>
      <w:numFmt w:val="decimal"/>
      <w:lvlText w:val="%7."/>
      <w:lvlJc w:val="left"/>
      <w:pPr>
        <w:ind w:left="12450" w:hanging="360"/>
      </w:pPr>
    </w:lvl>
    <w:lvl w:ilvl="7" w:tplc="04270019" w:tentative="1">
      <w:start w:val="1"/>
      <w:numFmt w:val="lowerLetter"/>
      <w:lvlText w:val="%8."/>
      <w:lvlJc w:val="left"/>
      <w:pPr>
        <w:ind w:left="13170" w:hanging="360"/>
      </w:pPr>
    </w:lvl>
    <w:lvl w:ilvl="8" w:tplc="0427001B" w:tentative="1">
      <w:start w:val="1"/>
      <w:numFmt w:val="lowerRoman"/>
      <w:lvlText w:val="%9."/>
      <w:lvlJc w:val="right"/>
      <w:pPr>
        <w:ind w:left="13890"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247"/>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AEB"/>
    <w:rsid w:val="00011293"/>
    <w:rsid w:val="000364E1"/>
    <w:rsid w:val="00040B7F"/>
    <w:rsid w:val="00091465"/>
    <w:rsid w:val="000A691F"/>
    <w:rsid w:val="000D21EE"/>
    <w:rsid w:val="000E5928"/>
    <w:rsid w:val="00121C01"/>
    <w:rsid w:val="0014623A"/>
    <w:rsid w:val="00154B6C"/>
    <w:rsid w:val="001A26D4"/>
    <w:rsid w:val="001B3BDF"/>
    <w:rsid w:val="001C70FA"/>
    <w:rsid w:val="001D1A7F"/>
    <w:rsid w:val="0020342A"/>
    <w:rsid w:val="00225DB7"/>
    <w:rsid w:val="00226FEC"/>
    <w:rsid w:val="00241EDC"/>
    <w:rsid w:val="002455B3"/>
    <w:rsid w:val="002733B4"/>
    <w:rsid w:val="00294DED"/>
    <w:rsid w:val="002B27F6"/>
    <w:rsid w:val="002F1001"/>
    <w:rsid w:val="003323B9"/>
    <w:rsid w:val="00361808"/>
    <w:rsid w:val="003D36DD"/>
    <w:rsid w:val="00422AEF"/>
    <w:rsid w:val="00424420"/>
    <w:rsid w:val="00445893"/>
    <w:rsid w:val="00464ECD"/>
    <w:rsid w:val="0048242F"/>
    <w:rsid w:val="004876B7"/>
    <w:rsid w:val="004B2FA2"/>
    <w:rsid w:val="004D58B9"/>
    <w:rsid w:val="00521D29"/>
    <w:rsid w:val="005F440C"/>
    <w:rsid w:val="006373F7"/>
    <w:rsid w:val="00646B83"/>
    <w:rsid w:val="006623E7"/>
    <w:rsid w:val="00671B70"/>
    <w:rsid w:val="006A559D"/>
    <w:rsid w:val="006F00EE"/>
    <w:rsid w:val="006F6513"/>
    <w:rsid w:val="00715AD3"/>
    <w:rsid w:val="00747B64"/>
    <w:rsid w:val="0076401A"/>
    <w:rsid w:val="00782B15"/>
    <w:rsid w:val="007853FE"/>
    <w:rsid w:val="0082495D"/>
    <w:rsid w:val="00834C26"/>
    <w:rsid w:val="00845538"/>
    <w:rsid w:val="00880EBE"/>
    <w:rsid w:val="00881271"/>
    <w:rsid w:val="00881EDD"/>
    <w:rsid w:val="008960EF"/>
    <w:rsid w:val="0089708E"/>
    <w:rsid w:val="009106B5"/>
    <w:rsid w:val="009144B5"/>
    <w:rsid w:val="009347F6"/>
    <w:rsid w:val="00951B82"/>
    <w:rsid w:val="00964235"/>
    <w:rsid w:val="00972CD3"/>
    <w:rsid w:val="009931A6"/>
    <w:rsid w:val="009E6D45"/>
    <w:rsid w:val="00AA0B10"/>
    <w:rsid w:val="00AC3BA8"/>
    <w:rsid w:val="00AC4E40"/>
    <w:rsid w:val="00AC7239"/>
    <w:rsid w:val="00B3571B"/>
    <w:rsid w:val="00B37D24"/>
    <w:rsid w:val="00B4139D"/>
    <w:rsid w:val="00B7088B"/>
    <w:rsid w:val="00B75AEB"/>
    <w:rsid w:val="00B90E92"/>
    <w:rsid w:val="00BA3585"/>
    <w:rsid w:val="00BC242C"/>
    <w:rsid w:val="00BE4A79"/>
    <w:rsid w:val="00C54A8E"/>
    <w:rsid w:val="00C55C83"/>
    <w:rsid w:val="00C9739E"/>
    <w:rsid w:val="00CD3942"/>
    <w:rsid w:val="00D02F8A"/>
    <w:rsid w:val="00D6600C"/>
    <w:rsid w:val="00D73865"/>
    <w:rsid w:val="00DB0C5C"/>
    <w:rsid w:val="00DB4A96"/>
    <w:rsid w:val="00DD0770"/>
    <w:rsid w:val="00DF5015"/>
    <w:rsid w:val="00E46CFA"/>
    <w:rsid w:val="00E73651"/>
    <w:rsid w:val="00EA6AA2"/>
    <w:rsid w:val="00EF21E4"/>
    <w:rsid w:val="00EF37C8"/>
    <w:rsid w:val="00F330E7"/>
    <w:rsid w:val="00F82D20"/>
    <w:rsid w:val="00F9308D"/>
    <w:rsid w:val="00FC0363"/>
    <w:rsid w:val="00FC4A12"/>
    <w:rsid w:val="00FD0A8D"/>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EEBC975"/>
  <w15:docId w15:val="{36257613-4200-4AAE-9359-C8BC8B2D2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iPriority="0"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C54A8E"/>
  </w:style>
  <w:style w:type="paragraph" w:styleId="Antrat1">
    <w:name w:val="heading 1"/>
    <w:basedOn w:val="prastasis"/>
    <w:next w:val="prastasis"/>
    <w:link w:val="Antrat1Diagrama"/>
    <w:qFormat/>
    <w:rsid w:val="00B75AEB"/>
    <w:pPr>
      <w:keepNext/>
      <w:spacing w:before="240" w:after="60" w:line="240" w:lineRule="auto"/>
      <w:outlineLvl w:val="0"/>
    </w:pPr>
    <w:rPr>
      <w:rFonts w:ascii="Cambria" w:eastAsia="Times New Roman" w:hAnsi="Cambria" w:cs="Times New Roman"/>
      <w:b/>
      <w:bCs/>
      <w:kern w:val="32"/>
      <w:sz w:val="32"/>
      <w:szCs w:val="32"/>
      <w:lang w:eastAsia="lt-LT"/>
    </w:rPr>
  </w:style>
  <w:style w:type="paragraph" w:styleId="Antrat2">
    <w:name w:val="heading 2"/>
    <w:basedOn w:val="prastasis"/>
    <w:next w:val="prastasis"/>
    <w:link w:val="Antrat2Diagrama"/>
    <w:qFormat/>
    <w:rsid w:val="00B75AEB"/>
    <w:pPr>
      <w:keepNext/>
      <w:spacing w:before="240" w:after="60" w:line="240" w:lineRule="auto"/>
      <w:outlineLvl w:val="1"/>
    </w:pPr>
    <w:rPr>
      <w:rFonts w:ascii="Arial" w:eastAsia="Times New Roman" w:hAnsi="Arial" w:cs="Arial"/>
      <w:b/>
      <w:bCs/>
      <w:i/>
      <w:iCs/>
      <w:sz w:val="28"/>
      <w:szCs w:val="28"/>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B75AEB"/>
    <w:rPr>
      <w:rFonts w:ascii="Cambria" w:eastAsia="Times New Roman" w:hAnsi="Cambria" w:cs="Times New Roman"/>
      <w:b/>
      <w:bCs/>
      <w:kern w:val="32"/>
      <w:sz w:val="32"/>
      <w:szCs w:val="32"/>
      <w:lang w:eastAsia="lt-LT"/>
    </w:rPr>
  </w:style>
  <w:style w:type="character" w:customStyle="1" w:styleId="Antrat2Diagrama">
    <w:name w:val="Antraštė 2 Diagrama"/>
    <w:basedOn w:val="Numatytasispastraiposriftas"/>
    <w:link w:val="Antrat2"/>
    <w:rsid w:val="00B75AEB"/>
    <w:rPr>
      <w:rFonts w:ascii="Arial" w:eastAsia="Times New Roman" w:hAnsi="Arial" w:cs="Arial"/>
      <w:b/>
      <w:bCs/>
      <w:i/>
      <w:iCs/>
      <w:sz w:val="28"/>
      <w:szCs w:val="28"/>
      <w:lang w:eastAsia="lt-LT"/>
    </w:rPr>
  </w:style>
  <w:style w:type="numbering" w:customStyle="1" w:styleId="Sraonra1">
    <w:name w:val="Sąrašo nėra1"/>
    <w:next w:val="Sraonra"/>
    <w:semiHidden/>
    <w:rsid w:val="00B75AEB"/>
  </w:style>
  <w:style w:type="character" w:styleId="Hipersaitas">
    <w:name w:val="Hyperlink"/>
    <w:basedOn w:val="Numatytasispastraiposriftas"/>
    <w:rsid w:val="00B75AEB"/>
    <w:rPr>
      <w:color w:val="0000FF"/>
      <w:u w:val="single"/>
    </w:rPr>
  </w:style>
  <w:style w:type="paragraph" w:customStyle="1" w:styleId="ListParagraph1">
    <w:name w:val="List Paragraph1"/>
    <w:basedOn w:val="prastasis"/>
    <w:qFormat/>
    <w:rsid w:val="00B75AEB"/>
    <w:pPr>
      <w:spacing w:after="200" w:line="276" w:lineRule="auto"/>
      <w:ind w:left="720"/>
    </w:pPr>
    <w:rPr>
      <w:rFonts w:ascii="Calibri" w:eastAsia="Times New Roman" w:hAnsi="Calibri" w:cs="Calibri"/>
    </w:rPr>
  </w:style>
  <w:style w:type="paragraph" w:customStyle="1" w:styleId="patvirtinta">
    <w:name w:val="patvirtinta"/>
    <w:basedOn w:val="prastasis"/>
    <w:rsid w:val="00B75AEB"/>
    <w:pPr>
      <w:spacing w:before="100" w:beforeAutospacing="1" w:after="100" w:afterAutospacing="1" w:line="240" w:lineRule="auto"/>
      <w:jc w:val="center"/>
    </w:pPr>
    <w:rPr>
      <w:rFonts w:ascii="Times New Roman" w:eastAsia="Times New Roman" w:hAnsi="Times New Roman" w:cs="Times New Roman"/>
      <w:sz w:val="24"/>
      <w:szCs w:val="24"/>
      <w:lang w:eastAsia="lt-LT"/>
    </w:rPr>
  </w:style>
  <w:style w:type="paragraph" w:styleId="prastasiniatinklio">
    <w:name w:val="Normal (Web)"/>
    <w:basedOn w:val="prastasis"/>
    <w:rsid w:val="00B75AEB"/>
    <w:pPr>
      <w:spacing w:before="100" w:beforeAutospacing="1" w:after="100" w:afterAutospacing="1" w:line="240" w:lineRule="auto"/>
      <w:jc w:val="center"/>
    </w:pPr>
    <w:rPr>
      <w:rFonts w:ascii="Times New Roman" w:eastAsia="Times New Roman" w:hAnsi="Times New Roman" w:cs="Times New Roman"/>
      <w:sz w:val="24"/>
      <w:szCs w:val="24"/>
      <w:lang w:eastAsia="lt-LT"/>
    </w:rPr>
  </w:style>
  <w:style w:type="paragraph" w:styleId="Pagrindinistekstas2">
    <w:name w:val="Body Text 2"/>
    <w:basedOn w:val="prastasis"/>
    <w:link w:val="Pagrindinistekstas2Diagrama"/>
    <w:rsid w:val="00B75AEB"/>
    <w:pPr>
      <w:spacing w:after="120" w:line="480" w:lineRule="auto"/>
    </w:pPr>
    <w:rPr>
      <w:rFonts w:ascii="Times New Roman" w:eastAsia="Times New Roman" w:hAnsi="Times New Roman" w:cs="Times New Roman"/>
      <w:sz w:val="24"/>
      <w:szCs w:val="24"/>
      <w:lang w:eastAsia="lt-LT"/>
    </w:rPr>
  </w:style>
  <w:style w:type="character" w:customStyle="1" w:styleId="Pagrindinistekstas2Diagrama">
    <w:name w:val="Pagrindinis tekstas 2 Diagrama"/>
    <w:basedOn w:val="Numatytasispastraiposriftas"/>
    <w:link w:val="Pagrindinistekstas2"/>
    <w:rsid w:val="00B75AEB"/>
    <w:rPr>
      <w:rFonts w:ascii="Times New Roman" w:eastAsia="Times New Roman" w:hAnsi="Times New Roman" w:cs="Times New Roman"/>
      <w:sz w:val="24"/>
      <w:szCs w:val="24"/>
      <w:lang w:eastAsia="lt-LT"/>
    </w:rPr>
  </w:style>
  <w:style w:type="paragraph" w:styleId="Antrat">
    <w:name w:val="caption"/>
    <w:basedOn w:val="prastasis"/>
    <w:next w:val="prastasis"/>
    <w:qFormat/>
    <w:rsid w:val="00B75AEB"/>
    <w:pPr>
      <w:spacing w:after="0" w:line="240" w:lineRule="auto"/>
    </w:pPr>
    <w:rPr>
      <w:rFonts w:ascii="Times New Roman" w:eastAsia="Times New Roman" w:hAnsi="Times New Roman" w:cs="Times New Roman"/>
      <w:b/>
      <w:bCs/>
      <w:sz w:val="20"/>
      <w:szCs w:val="20"/>
      <w:lang w:eastAsia="lt-LT"/>
    </w:rPr>
  </w:style>
  <w:style w:type="paragraph" w:customStyle="1" w:styleId="Default">
    <w:name w:val="Default"/>
    <w:rsid w:val="00B75AEB"/>
    <w:pPr>
      <w:autoSpaceDE w:val="0"/>
      <w:autoSpaceDN w:val="0"/>
      <w:adjustRightInd w:val="0"/>
      <w:spacing w:after="0" w:line="240" w:lineRule="auto"/>
    </w:pPr>
    <w:rPr>
      <w:rFonts w:ascii="Myriad Pro" w:eastAsia="Times New Roman" w:hAnsi="Myriad Pro" w:cs="Myriad Pro"/>
      <w:color w:val="000000"/>
      <w:sz w:val="24"/>
      <w:szCs w:val="24"/>
      <w:lang w:eastAsia="lt-LT"/>
    </w:rPr>
  </w:style>
  <w:style w:type="paragraph" w:styleId="Porat">
    <w:name w:val="footer"/>
    <w:basedOn w:val="prastasis"/>
    <w:link w:val="PoratDiagrama"/>
    <w:rsid w:val="00B75AEB"/>
    <w:pPr>
      <w:tabs>
        <w:tab w:val="center" w:pos="4986"/>
        <w:tab w:val="right" w:pos="9972"/>
      </w:tabs>
      <w:spacing w:after="0" w:line="240" w:lineRule="auto"/>
    </w:pPr>
    <w:rPr>
      <w:rFonts w:ascii="Times New Roman" w:eastAsia="Times New Roman" w:hAnsi="Times New Roman" w:cs="Times New Roman"/>
      <w:sz w:val="24"/>
      <w:szCs w:val="24"/>
      <w:lang w:eastAsia="lt-LT"/>
    </w:rPr>
  </w:style>
  <w:style w:type="character" w:customStyle="1" w:styleId="PoratDiagrama">
    <w:name w:val="Poraštė Diagrama"/>
    <w:basedOn w:val="Numatytasispastraiposriftas"/>
    <w:link w:val="Porat"/>
    <w:rsid w:val="00B75AEB"/>
    <w:rPr>
      <w:rFonts w:ascii="Times New Roman" w:eastAsia="Times New Roman" w:hAnsi="Times New Roman" w:cs="Times New Roman"/>
      <w:sz w:val="24"/>
      <w:szCs w:val="24"/>
      <w:lang w:eastAsia="lt-LT"/>
    </w:rPr>
  </w:style>
  <w:style w:type="character" w:styleId="Puslapionumeris">
    <w:name w:val="page number"/>
    <w:basedOn w:val="Numatytasispastraiposriftas"/>
    <w:rsid w:val="00B75AEB"/>
  </w:style>
  <w:style w:type="table" w:styleId="Lentelstinklelis">
    <w:name w:val="Table Grid"/>
    <w:basedOn w:val="prastojilentel"/>
    <w:rsid w:val="00B75AEB"/>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entelElegantika">
    <w:name w:val="Table Elegant"/>
    <w:basedOn w:val="prastojilentel"/>
    <w:rsid w:val="00B75AEB"/>
    <w:pPr>
      <w:spacing w:after="0" w:line="240" w:lineRule="auto"/>
    </w:pPr>
    <w:rPr>
      <w:rFonts w:ascii="Times New Roman" w:eastAsia="Times New Roman" w:hAnsi="Times New Roman" w:cs="Times New Roman"/>
      <w:sz w:val="20"/>
      <w:szCs w:val="20"/>
      <w:lang w:eastAsia="lt-LT"/>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LentelKlasikin3">
    <w:name w:val="Table Classic 3"/>
    <w:basedOn w:val="prastojilentel"/>
    <w:rsid w:val="00B75AEB"/>
    <w:pPr>
      <w:spacing w:after="0" w:line="240" w:lineRule="auto"/>
    </w:pPr>
    <w:rPr>
      <w:rFonts w:ascii="Times New Roman" w:eastAsia="Times New Roman" w:hAnsi="Times New Roman" w:cs="Times New Roman"/>
      <w:color w:val="000080"/>
      <w:sz w:val="20"/>
      <w:szCs w:val="20"/>
      <w:lang w:eastAsia="lt-LT"/>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paragraph" w:styleId="Debesliotekstas">
    <w:name w:val="Balloon Text"/>
    <w:basedOn w:val="prastasis"/>
    <w:link w:val="DebesliotekstasDiagrama"/>
    <w:rsid w:val="00B75AEB"/>
    <w:pPr>
      <w:spacing w:after="0" w:line="240" w:lineRule="auto"/>
    </w:pPr>
    <w:rPr>
      <w:rFonts w:ascii="Tahoma" w:eastAsia="Times New Roman" w:hAnsi="Tahoma" w:cs="Tahoma"/>
      <w:sz w:val="16"/>
      <w:szCs w:val="16"/>
      <w:lang w:eastAsia="lt-LT"/>
    </w:rPr>
  </w:style>
  <w:style w:type="character" w:customStyle="1" w:styleId="DebesliotekstasDiagrama">
    <w:name w:val="Debesėlio tekstas Diagrama"/>
    <w:basedOn w:val="Numatytasispastraiposriftas"/>
    <w:link w:val="Debesliotekstas"/>
    <w:rsid w:val="00B75AEB"/>
    <w:rPr>
      <w:rFonts w:ascii="Tahoma" w:eastAsia="Times New Roman" w:hAnsi="Tahoma" w:cs="Tahoma"/>
      <w:sz w:val="16"/>
      <w:szCs w:val="16"/>
      <w:lang w:eastAsia="lt-LT"/>
    </w:rPr>
  </w:style>
  <w:style w:type="paragraph" w:styleId="Antrats">
    <w:name w:val="header"/>
    <w:basedOn w:val="prastasis"/>
    <w:link w:val="AntratsDiagrama"/>
    <w:rsid w:val="00B75AEB"/>
    <w:pPr>
      <w:tabs>
        <w:tab w:val="center" w:pos="4819"/>
        <w:tab w:val="right" w:pos="9638"/>
      </w:tabs>
      <w:spacing w:after="0" w:line="240" w:lineRule="auto"/>
    </w:pPr>
    <w:rPr>
      <w:rFonts w:ascii="Times New Roman" w:eastAsia="Times New Roman" w:hAnsi="Times New Roman" w:cs="Times New Roman"/>
      <w:sz w:val="24"/>
      <w:szCs w:val="24"/>
      <w:lang w:eastAsia="lt-LT"/>
    </w:rPr>
  </w:style>
  <w:style w:type="character" w:customStyle="1" w:styleId="AntratsDiagrama">
    <w:name w:val="Antraštės Diagrama"/>
    <w:basedOn w:val="Numatytasispastraiposriftas"/>
    <w:link w:val="Antrats"/>
    <w:rsid w:val="00B75AEB"/>
    <w:rPr>
      <w:rFonts w:ascii="Times New Roman" w:eastAsia="Times New Roman" w:hAnsi="Times New Roman" w:cs="Times New Roman"/>
      <w:sz w:val="24"/>
      <w:szCs w:val="24"/>
      <w:lang w:eastAsia="lt-LT"/>
    </w:rPr>
  </w:style>
  <w:style w:type="paragraph" w:styleId="Turinys1">
    <w:name w:val="toc 1"/>
    <w:basedOn w:val="prastasis"/>
    <w:next w:val="prastasis"/>
    <w:autoRedefine/>
    <w:rsid w:val="00B75AEB"/>
    <w:pPr>
      <w:tabs>
        <w:tab w:val="right" w:leader="dot" w:pos="9628"/>
      </w:tabs>
      <w:spacing w:after="0" w:line="240" w:lineRule="auto"/>
    </w:pPr>
    <w:rPr>
      <w:rFonts w:ascii="Times New Roman" w:eastAsia="Times New Roman" w:hAnsi="Times New Roman" w:cs="Times New Roman"/>
      <w:sz w:val="24"/>
      <w:szCs w:val="24"/>
      <w:lang w:eastAsia="lt-LT"/>
    </w:rPr>
  </w:style>
  <w:style w:type="paragraph" w:styleId="Turinys2">
    <w:name w:val="toc 2"/>
    <w:basedOn w:val="prastasis"/>
    <w:next w:val="prastasis"/>
    <w:autoRedefine/>
    <w:rsid w:val="00B75AEB"/>
    <w:pPr>
      <w:tabs>
        <w:tab w:val="left" w:pos="426"/>
        <w:tab w:val="right" w:leader="dot" w:pos="9628"/>
      </w:tabs>
      <w:spacing w:after="0" w:line="240" w:lineRule="auto"/>
      <w:jc w:val="center"/>
    </w:pPr>
    <w:rPr>
      <w:rFonts w:ascii="Times New Roman" w:eastAsia="Times New Roman" w:hAnsi="Times New Roman" w:cs="Times New Roman"/>
      <w:sz w:val="24"/>
      <w:szCs w:val="24"/>
      <w:lang w:eastAsia="lt-LT"/>
    </w:rPr>
  </w:style>
  <w:style w:type="paragraph" w:styleId="Turinys3">
    <w:name w:val="toc 3"/>
    <w:basedOn w:val="prastasis"/>
    <w:next w:val="prastasis"/>
    <w:autoRedefine/>
    <w:rsid w:val="00B75AEB"/>
    <w:pPr>
      <w:tabs>
        <w:tab w:val="left" w:pos="1276"/>
        <w:tab w:val="right" w:leader="dot" w:pos="9628"/>
      </w:tabs>
      <w:spacing w:after="0" w:line="360" w:lineRule="auto"/>
      <w:jc w:val="center"/>
    </w:pPr>
    <w:rPr>
      <w:rFonts w:ascii="Times New Roman" w:eastAsia="Times New Roman" w:hAnsi="Times New Roman" w:cs="Times New Roman"/>
      <w:sz w:val="24"/>
      <w:szCs w:val="24"/>
      <w:lang w:eastAsia="lt-LT"/>
    </w:rPr>
  </w:style>
  <w:style w:type="paragraph" w:customStyle="1" w:styleId="Sraopastraipa1">
    <w:name w:val="Sąrašo pastraipa1"/>
    <w:basedOn w:val="prastasis"/>
    <w:rsid w:val="00B75AEB"/>
    <w:pPr>
      <w:spacing w:after="200" w:line="276" w:lineRule="auto"/>
      <w:ind w:left="720"/>
      <w:contextualSpacing/>
    </w:pPr>
    <w:rPr>
      <w:rFonts w:ascii="Calibri" w:eastAsia="Times New Roman" w:hAnsi="Calibri" w:cs="Times New Roman"/>
    </w:rPr>
  </w:style>
  <w:style w:type="paragraph" w:styleId="Pavadinimas">
    <w:name w:val="Title"/>
    <w:basedOn w:val="prastasis"/>
    <w:link w:val="PavadinimasDiagrama"/>
    <w:qFormat/>
    <w:rsid w:val="00B75AEB"/>
    <w:pPr>
      <w:spacing w:after="0" w:line="240" w:lineRule="auto"/>
      <w:jc w:val="center"/>
    </w:pPr>
    <w:rPr>
      <w:rFonts w:ascii="Times New Roman" w:eastAsia="Times New Roman" w:hAnsi="Times New Roman" w:cs="Times New Roman"/>
      <w:b/>
      <w:sz w:val="24"/>
      <w:szCs w:val="20"/>
      <w:lang w:eastAsia="lt-LT"/>
    </w:rPr>
  </w:style>
  <w:style w:type="character" w:customStyle="1" w:styleId="PavadinimasDiagrama">
    <w:name w:val="Pavadinimas Diagrama"/>
    <w:basedOn w:val="Numatytasispastraiposriftas"/>
    <w:link w:val="Pavadinimas"/>
    <w:rsid w:val="00B75AEB"/>
    <w:rPr>
      <w:rFonts w:ascii="Times New Roman" w:eastAsia="Times New Roman" w:hAnsi="Times New Roman" w:cs="Times New Roman"/>
      <w:b/>
      <w:sz w:val="24"/>
      <w:szCs w:val="20"/>
      <w:lang w:eastAsia="lt-LT"/>
    </w:rPr>
  </w:style>
  <w:style w:type="paragraph" w:styleId="Paantrat">
    <w:name w:val="Subtitle"/>
    <w:basedOn w:val="prastasis"/>
    <w:link w:val="PaantratDiagrama"/>
    <w:qFormat/>
    <w:rsid w:val="00B75AEB"/>
    <w:pPr>
      <w:spacing w:after="0" w:line="240" w:lineRule="auto"/>
    </w:pPr>
    <w:rPr>
      <w:rFonts w:ascii="Times New Roman" w:eastAsia="Times New Roman" w:hAnsi="Times New Roman" w:cs="Times New Roman"/>
      <w:sz w:val="24"/>
      <w:szCs w:val="20"/>
      <w:lang w:eastAsia="lt-LT"/>
    </w:rPr>
  </w:style>
  <w:style w:type="character" w:customStyle="1" w:styleId="PaantratDiagrama">
    <w:name w:val="Paantraštė Diagrama"/>
    <w:basedOn w:val="Numatytasispastraiposriftas"/>
    <w:link w:val="Paantrat"/>
    <w:rsid w:val="00B75AEB"/>
    <w:rPr>
      <w:rFonts w:ascii="Times New Roman" w:eastAsia="Times New Roman" w:hAnsi="Times New Roman" w:cs="Times New Roman"/>
      <w:sz w:val="24"/>
      <w:szCs w:val="20"/>
      <w:lang w:eastAsia="lt-LT"/>
    </w:rPr>
  </w:style>
  <w:style w:type="character" w:styleId="Emfaz">
    <w:name w:val="Emphasis"/>
    <w:qFormat/>
    <w:rsid w:val="00B75AEB"/>
    <w:rPr>
      <w:i/>
      <w:iCs/>
    </w:rPr>
  </w:style>
  <w:style w:type="character" w:customStyle="1" w:styleId="apple-converted-space">
    <w:name w:val="apple-converted-space"/>
    <w:rsid w:val="00B75AEB"/>
  </w:style>
  <w:style w:type="paragraph" w:styleId="Pagrindinistekstas">
    <w:name w:val="Body Text"/>
    <w:basedOn w:val="prastasis"/>
    <w:link w:val="PagrindinistekstasDiagrama"/>
    <w:rsid w:val="00B75AEB"/>
    <w:pPr>
      <w:spacing w:after="120" w:line="240" w:lineRule="auto"/>
    </w:pPr>
    <w:rPr>
      <w:rFonts w:ascii="Times New Roman" w:eastAsia="Times New Roman" w:hAnsi="Times New Roman" w:cs="Times New Roman"/>
      <w:sz w:val="24"/>
      <w:szCs w:val="24"/>
      <w:lang w:eastAsia="lt-LT"/>
    </w:rPr>
  </w:style>
  <w:style w:type="character" w:customStyle="1" w:styleId="PagrindinistekstasDiagrama">
    <w:name w:val="Pagrindinis tekstas Diagrama"/>
    <w:basedOn w:val="Numatytasispastraiposriftas"/>
    <w:link w:val="Pagrindinistekstas"/>
    <w:rsid w:val="00B75AEB"/>
    <w:rPr>
      <w:rFonts w:ascii="Times New Roman" w:eastAsia="Times New Roman" w:hAnsi="Times New Roman" w:cs="Times New Roman"/>
      <w:sz w:val="24"/>
      <w:szCs w:val="24"/>
      <w:lang w:eastAsia="lt-LT"/>
    </w:rPr>
  </w:style>
  <w:style w:type="paragraph" w:styleId="Sraopastraipa">
    <w:name w:val="List Paragraph"/>
    <w:basedOn w:val="prastasis"/>
    <w:uiPriority w:val="34"/>
    <w:qFormat/>
    <w:rsid w:val="00F82D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varenosglobosnamai.lt"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medcentras.lt/lt/paslaugos/reabilitacija-ir-sporto-medicina/kineziterapija/"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edcentras.lt/lt/paslaugos/reabilitacija-ir-sporto-medicina/kineziterapija/"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hyperlink" Target="http://www.varenosglobosnamai.lt" TargetMode="External"/><Relationship Id="rId14" Type="http://schemas.openxmlformats.org/officeDocument/2006/relationships/footer" Target="footer2.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50"/>
      <c:rotY val="0"/>
      <c:depthPercent val="100"/>
      <c:rAngAx val="0"/>
      <c:perspective val="6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
          <c:y val="0.17738482438438913"/>
          <c:w val="0.81980551344125463"/>
          <c:h val="0.63048386598733941"/>
        </c:manualLayout>
      </c:layout>
      <c:pie3DChart>
        <c:varyColors val="1"/>
        <c:ser>
          <c:idx val="0"/>
          <c:order val="0"/>
          <c:tx>
            <c:strRef>
              <c:f>Lapas1!$B$1</c:f>
              <c:strCache>
                <c:ptCount val="1"/>
                <c:pt idx="0">
                  <c:v>Stulpelis1</c:v>
                </c:pt>
              </c:strCache>
            </c:strRef>
          </c:tx>
          <c:spPr>
            <a:solidFill>
              <a:schemeClr val="accent1">
                <a:lumMod val="50000"/>
              </a:schemeClr>
            </a:solidFill>
          </c:spPr>
          <c:explosion val="34"/>
          <c:dPt>
            <c:idx val="0"/>
            <c:bubble3D val="0"/>
            <c:explosion val="0"/>
            <c:spPr>
              <a:solidFill>
                <a:schemeClr val="accent1">
                  <a:lumMod val="60000"/>
                  <a:lumOff val="40000"/>
                </a:schemeClr>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c:ext xmlns:c16="http://schemas.microsoft.com/office/drawing/2014/chart" uri="{C3380CC4-5D6E-409C-BE32-E72D297353CC}">
                <c16:uniqueId val="{00000001-8B1C-44CF-BF3E-A3C5E77DA6A3}"/>
              </c:ext>
            </c:extLst>
          </c:dPt>
          <c:dPt>
            <c:idx val="1"/>
            <c:bubble3D val="0"/>
            <c:spPr>
              <a:solidFill>
                <a:schemeClr val="accent1">
                  <a:lumMod val="75000"/>
                </a:schemeClr>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c:ext xmlns:c16="http://schemas.microsoft.com/office/drawing/2014/chart" uri="{C3380CC4-5D6E-409C-BE32-E72D297353CC}">
                <c16:uniqueId val="{00000003-8B1C-44CF-BF3E-A3C5E77DA6A3}"/>
              </c:ext>
            </c:extLst>
          </c:dPt>
          <c:dPt>
            <c:idx val="2"/>
            <c:bubble3D val="0"/>
            <c:spPr>
              <a:solidFill>
                <a:schemeClr val="accent1">
                  <a:lumMod val="50000"/>
                </a:schemeClr>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c:ext xmlns:c16="http://schemas.microsoft.com/office/drawing/2014/chart" uri="{C3380CC4-5D6E-409C-BE32-E72D297353CC}">
                <c16:uniqueId val="{00000005-8B1C-44CF-BF3E-A3C5E77DA6A3}"/>
              </c:ext>
            </c:extLst>
          </c:dPt>
          <c:dPt>
            <c:idx val="3"/>
            <c:bubble3D val="0"/>
            <c:spPr>
              <a:solidFill>
                <a:schemeClr val="accent1">
                  <a:lumMod val="50000"/>
                </a:schemeClr>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c:ext xmlns:c16="http://schemas.microsoft.com/office/drawing/2014/chart" uri="{C3380CC4-5D6E-409C-BE32-E72D297353CC}">
                <c16:uniqueId val="{00000007-8B1C-44CF-BF3E-A3C5E77DA6A3}"/>
              </c:ext>
            </c:extLst>
          </c:dPt>
          <c:dLbls>
            <c:dLbl>
              <c:idx val="0"/>
              <c:layout>
                <c:manualLayout>
                  <c:x val="-7.6320092576287468E-2"/>
                  <c:y val="6.2879015123109519E-2"/>
                </c:manualLayout>
              </c:layout>
              <c:tx>
                <c:rich>
                  <a:bodyPr/>
                  <a:lstStyle/>
                  <a:p>
                    <a:r>
                      <a:rPr lang="en-US">
                        <a:solidFill>
                          <a:sysClr val="windowText" lastClr="000000"/>
                        </a:solidFill>
                      </a:rPr>
                      <a:t>28,57%</a:t>
                    </a:r>
                  </a:p>
                </c:rich>
              </c:tx>
              <c:dLblPos val="bestFit"/>
              <c:showLegendKey val="0"/>
              <c:showVal val="0"/>
              <c:showCatName val="0"/>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1-8B1C-44CF-BF3E-A3C5E77DA6A3}"/>
                </c:ext>
              </c:extLst>
            </c:dLbl>
            <c:dLbl>
              <c:idx val="1"/>
              <c:layout>
                <c:manualLayout>
                  <c:x val="0.1038533202519014"/>
                  <c:y val="-0.107403449568804"/>
                </c:manualLayout>
              </c:layout>
              <c:tx>
                <c:rich>
                  <a:bodyPr/>
                  <a:lstStyle/>
                  <a:p>
                    <a:r>
                      <a:rPr lang="en-US">
                        <a:solidFill>
                          <a:sysClr val="windowText" lastClr="000000"/>
                        </a:solidFill>
                      </a:rPr>
                      <a:t>71,43%</a:t>
                    </a:r>
                  </a:p>
                </c:rich>
              </c:tx>
              <c:dLblPos val="bestFit"/>
              <c:showLegendKey val="0"/>
              <c:showVal val="0"/>
              <c:showCatName val="0"/>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3-8B1C-44CF-BF3E-A3C5E77DA6A3}"/>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lt-LT"/>
              </a:p>
            </c:txPr>
            <c:dLblPos val="inEnd"/>
            <c:showLegendKey val="0"/>
            <c:showVal val="0"/>
            <c:showCatName val="0"/>
            <c:showSerName val="0"/>
            <c:showPercent val="1"/>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Lapas1!$A$2:$A$5</c:f>
              <c:strCache>
                <c:ptCount val="2"/>
                <c:pt idx="0">
                  <c:v>Tiesiogiai su globos namų gyventojais dirbantis personalas</c:v>
                </c:pt>
                <c:pt idx="1">
                  <c:v>Netiesiogai su globos namų gyventojais dirbantis personalas</c:v>
                </c:pt>
              </c:strCache>
            </c:strRef>
          </c:cat>
          <c:val>
            <c:numRef>
              <c:f>Lapas1!$B$2:$B$5</c:f>
              <c:numCache>
                <c:formatCode>0.00%</c:formatCode>
                <c:ptCount val="4"/>
                <c:pt idx="0">
                  <c:v>0.28570000000000001</c:v>
                </c:pt>
                <c:pt idx="1">
                  <c:v>0.71430000000000005</c:v>
                </c:pt>
              </c:numCache>
            </c:numRef>
          </c:val>
          <c:extLst>
            <c:ext xmlns:c16="http://schemas.microsoft.com/office/drawing/2014/chart" uri="{C3380CC4-5D6E-409C-BE32-E72D297353CC}">
              <c16:uniqueId val="{00000008-8B1C-44CF-BF3E-A3C5E77DA6A3}"/>
            </c:ext>
          </c:extLst>
        </c:ser>
        <c:dLbls>
          <c:showLegendKey val="0"/>
          <c:showVal val="0"/>
          <c:showCatName val="0"/>
          <c:showSerName val="0"/>
          <c:showPercent val="1"/>
          <c:showBubbleSize val="0"/>
          <c:showLeaderLines val="1"/>
        </c:dLbls>
      </c:pie3DChart>
      <c:spPr>
        <a:noFill/>
        <a:ln>
          <a:noFill/>
        </a:ln>
        <a:effectLst/>
      </c:spPr>
    </c:plotArea>
    <c:legend>
      <c:legendPos val="r"/>
      <c:legendEntry>
        <c:idx val="0"/>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lt-LT"/>
          </a:p>
        </c:txPr>
      </c:legendEntry>
      <c:legendEntry>
        <c:idx val="1"/>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lt-LT"/>
          </a:p>
        </c:txPr>
      </c:legendEntry>
      <c:legendEntry>
        <c:idx val="2"/>
        <c:delete val="1"/>
      </c:legendEntry>
      <c:legendEntry>
        <c:idx val="3"/>
        <c:delete val="1"/>
      </c:legendEntry>
      <c:layout>
        <c:manualLayout>
          <c:xMode val="edge"/>
          <c:yMode val="edge"/>
          <c:x val="0.65781043673888651"/>
          <c:y val="0.14006669754515985"/>
          <c:w val="0.29704443494084026"/>
          <c:h val="0.63293838270216218"/>
        </c:manualLayout>
      </c:layout>
      <c:overlay val="0"/>
      <c:spPr>
        <a:gradFill>
          <a:gsLst>
            <a:gs pos="1600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2700000" scaled="1"/>
        </a:gradFill>
        <a:ln w="22225" cmpd="sng">
          <a:solidFill>
            <a:schemeClr val="accent1">
              <a:lumMod val="75000"/>
              <a:alpha val="50000"/>
            </a:schemeClr>
          </a:solidFill>
          <a:prstDash val="solid"/>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lt-LT"/>
        </a:p>
      </c:txPr>
    </c:legend>
    <c:plotVisOnly val="1"/>
    <c:dispBlanksAs val="zero"/>
    <c:extLst>
      <c:ext xmlns:c16r3="http://schemas.microsoft.com/office/drawing/2017/03/chart" uri="{56B9EC1D-385E-4148-901F-78D8002777C0}">
        <c16r3:dataDisplayOptions16>
          <c16r3:dispNaAsBlank val="1"/>
        </c16r3:dataDisplayOptions16>
      </c:ext>
    </c:extLst>
    <c:showDLblsOverMax val="0"/>
  </c:chart>
  <c:spPr>
    <a:gradFill>
      <a:gsLst>
        <a:gs pos="1600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2700000" scaled="1"/>
    </a:gradFill>
    <a:ln w="9525" cap="flat" cmpd="sng" algn="ctr">
      <a:solidFill>
        <a:schemeClr val="dk1">
          <a:lumMod val="15000"/>
          <a:lumOff val="85000"/>
        </a:schemeClr>
      </a:solidFill>
      <a:round/>
    </a:ln>
    <a:effectLst/>
  </c:spPr>
  <c:txPr>
    <a:bodyPr/>
    <a:lstStyle/>
    <a:p>
      <a:pPr>
        <a:defRPr/>
      </a:pPr>
      <a:endParaRPr lang="lt-LT"/>
    </a:p>
  </c:txPr>
  <c:externalData r:id="rId1">
    <c:autoUpdate val="0"/>
  </c:externalData>
</c:chartSpace>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17</Pages>
  <Words>23204</Words>
  <Characters>13227</Characters>
  <Application>Microsoft Office Word</Application>
  <DocSecurity>0</DocSecurity>
  <Lines>110</Lines>
  <Paragraphs>72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36359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Varėnos Globos namai</dc:creator>
  <cp:keywords/>
  <dc:description/>
  <cp:lastModifiedBy>Varėnos Globos namai</cp:lastModifiedBy>
  <cp:revision>4</cp:revision>
  <dcterms:created xsi:type="dcterms:W3CDTF">2021-02-15T11:56:00Z</dcterms:created>
  <dcterms:modified xsi:type="dcterms:W3CDTF">2021-02-15T12:06:00Z</dcterms:modified>
</cp:coreProperties>
</file>